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D5" w:rsidRPr="000B24BA" w:rsidRDefault="00D114D5" w:rsidP="000B24BA">
      <w:pPr>
        <w:pStyle w:val="Standard"/>
        <w:rPr>
          <w:rFonts w:ascii="Times New Roman" w:hAnsi="Times New Roman" w:cs="Times New Roman"/>
        </w:rPr>
      </w:pPr>
    </w:p>
    <w:p w:rsidR="00D114D5" w:rsidRPr="000B24BA" w:rsidRDefault="00D114D5" w:rsidP="000B24BA">
      <w:pPr>
        <w:rPr>
          <w:rFonts w:ascii="Times New Roman" w:hAnsi="Times New Roman" w:cs="Times New Roman"/>
        </w:rPr>
        <w:sectPr w:rsidR="00D114D5" w:rsidRPr="000B24BA">
          <w:footerReference w:type="default" r:id="rId7"/>
          <w:pgSz w:w="12240" w:h="15840"/>
          <w:pgMar w:top="567" w:right="1474" w:bottom="1609" w:left="1474" w:header="720" w:footer="720" w:gutter="0"/>
          <w:cols w:space="720"/>
          <w:titlePg/>
        </w:sectPr>
      </w:pPr>
    </w:p>
    <w:p w:rsidR="00D114D5" w:rsidRPr="00594E4D" w:rsidRDefault="00D114D5" w:rsidP="000B24BA">
      <w:pPr>
        <w:rPr>
          <w:rFonts w:ascii="Times New Roman" w:hAnsi="Times New Roman" w:cs="Times New Roman"/>
          <w:b/>
        </w:rPr>
        <w:sectPr w:rsidR="00D114D5" w:rsidRPr="00594E4D">
          <w:type w:val="continuous"/>
          <w:pgSz w:w="12240" w:h="15840"/>
          <w:pgMar w:top="567" w:right="1474" w:bottom="1609" w:left="1474" w:header="720" w:footer="720" w:gutter="0"/>
          <w:cols w:space="720"/>
          <w:titlePg/>
        </w:sectPr>
      </w:pPr>
    </w:p>
    <w:p w:rsidR="00D92A37" w:rsidRPr="004F604E" w:rsidRDefault="00D92A37" w:rsidP="00D92A37">
      <w:pPr>
        <w:pStyle w:val="Standard"/>
        <w:suppressLineNumbers/>
        <w:jc w:val="right"/>
        <w:rPr>
          <w:rFonts w:ascii="Times New Roman" w:hAnsi="Times New Roman" w:cs="Times New Roman"/>
        </w:rPr>
      </w:pPr>
      <w:r w:rsidRPr="004F604E">
        <w:rPr>
          <w:rFonts w:ascii="Times New Roman" w:hAnsi="Times New Roman" w:cs="Times New Roman"/>
        </w:rPr>
        <w:t xml:space="preserve">(Prepared </w:t>
      </w:r>
      <w:r w:rsidR="00484480">
        <w:rPr>
          <w:rFonts w:ascii="Times New Roman" w:hAnsi="Times New Roman" w:cs="Times New Roman"/>
        </w:rPr>
        <w:t>0</w:t>
      </w:r>
      <w:r w:rsidR="00B97DAC">
        <w:rPr>
          <w:rFonts w:ascii="Times New Roman" w:hAnsi="Times New Roman" w:cs="Times New Roman"/>
        </w:rPr>
        <w:t>60118</w:t>
      </w:r>
      <w:r w:rsidRPr="004F604E">
        <w:rPr>
          <w:rFonts w:ascii="Times New Roman" w:hAnsi="Times New Roman" w:cs="Times New Roman"/>
        </w:rPr>
        <w:t>)</w:t>
      </w:r>
    </w:p>
    <w:p w:rsidR="00D92A37" w:rsidRPr="004F604E" w:rsidRDefault="00D92A37" w:rsidP="00594E4D">
      <w:pPr>
        <w:pStyle w:val="Standard"/>
        <w:suppressLineNumbers/>
        <w:jc w:val="center"/>
        <w:rPr>
          <w:rFonts w:ascii="Times New Roman" w:hAnsi="Times New Roman" w:cs="Times New Roman"/>
          <w:b/>
        </w:rPr>
      </w:pPr>
    </w:p>
    <w:p w:rsidR="00594E4D" w:rsidRPr="004F604E" w:rsidRDefault="00594E4D" w:rsidP="00594E4D">
      <w:pPr>
        <w:pStyle w:val="Standard"/>
        <w:suppressLineNumbers/>
        <w:jc w:val="center"/>
        <w:rPr>
          <w:rFonts w:ascii="Times New Roman" w:hAnsi="Times New Roman" w:cs="Times New Roman"/>
          <w:b/>
        </w:rPr>
      </w:pPr>
      <w:r w:rsidRPr="004F604E">
        <w:rPr>
          <w:rFonts w:ascii="Times New Roman" w:hAnsi="Times New Roman" w:cs="Times New Roman"/>
          <w:b/>
        </w:rPr>
        <w:t>UNOFFICIAL COPY:</w:t>
      </w:r>
    </w:p>
    <w:p w:rsidR="00594E4D" w:rsidRPr="004F604E" w:rsidRDefault="00594E4D" w:rsidP="00594E4D">
      <w:pPr>
        <w:pStyle w:val="Standard"/>
        <w:suppressLineNumbers/>
        <w:jc w:val="center"/>
        <w:rPr>
          <w:rFonts w:ascii="Times New Roman" w:hAnsi="Times New Roman" w:cs="Times New Roman"/>
          <w:b/>
        </w:rPr>
      </w:pPr>
    </w:p>
    <w:p w:rsidR="00D31289" w:rsidRDefault="00594E4D" w:rsidP="00594E4D">
      <w:pPr>
        <w:pStyle w:val="Standard"/>
        <w:suppressLineNumbers/>
        <w:jc w:val="center"/>
        <w:rPr>
          <w:rFonts w:ascii="Times New Roman" w:hAnsi="Times New Roman" w:cs="Times New Roman"/>
          <w:b/>
          <w:sz w:val="44"/>
          <w:szCs w:val="44"/>
        </w:rPr>
      </w:pPr>
      <w:r w:rsidRPr="004F604E">
        <w:rPr>
          <w:rFonts w:ascii="Times New Roman" w:hAnsi="Times New Roman" w:cs="Times New Roman"/>
          <w:b/>
          <w:sz w:val="44"/>
          <w:szCs w:val="44"/>
        </w:rPr>
        <w:t xml:space="preserve">Fireworks </w:t>
      </w:r>
      <w:r w:rsidR="00D31289">
        <w:rPr>
          <w:rFonts w:ascii="Times New Roman" w:hAnsi="Times New Roman" w:cs="Times New Roman"/>
          <w:b/>
          <w:sz w:val="44"/>
          <w:szCs w:val="44"/>
        </w:rPr>
        <w:t xml:space="preserve">Provisions </w:t>
      </w:r>
    </w:p>
    <w:p w:rsidR="00D31289" w:rsidRDefault="00D31289" w:rsidP="00594E4D">
      <w:pPr>
        <w:pStyle w:val="Standard"/>
        <w:suppressLineNumbers/>
        <w:jc w:val="center"/>
        <w:rPr>
          <w:rFonts w:ascii="Times New Roman" w:hAnsi="Times New Roman" w:cs="Times New Roman"/>
          <w:b/>
          <w:sz w:val="44"/>
          <w:szCs w:val="44"/>
        </w:rPr>
      </w:pPr>
      <w:r>
        <w:rPr>
          <w:rFonts w:ascii="Times New Roman" w:hAnsi="Times New Roman" w:cs="Times New Roman"/>
          <w:b/>
          <w:sz w:val="44"/>
          <w:szCs w:val="44"/>
        </w:rPr>
        <w:t xml:space="preserve">of the </w:t>
      </w:r>
      <w:bookmarkStart w:id="0" w:name="_GoBack"/>
      <w:bookmarkEnd w:id="0"/>
    </w:p>
    <w:p w:rsidR="00594E4D" w:rsidRPr="004F604E" w:rsidRDefault="00D31289" w:rsidP="00594E4D">
      <w:pPr>
        <w:pStyle w:val="Standard"/>
        <w:suppressLineNumbers/>
        <w:jc w:val="center"/>
        <w:rPr>
          <w:rFonts w:ascii="Times New Roman" w:hAnsi="Times New Roman" w:cs="Times New Roman"/>
          <w:b/>
          <w:sz w:val="44"/>
          <w:szCs w:val="44"/>
        </w:rPr>
      </w:pPr>
      <w:r>
        <w:rPr>
          <w:rFonts w:ascii="Times New Roman" w:hAnsi="Times New Roman" w:cs="Times New Roman"/>
          <w:b/>
          <w:sz w:val="44"/>
          <w:szCs w:val="44"/>
        </w:rPr>
        <w:t>Tax Reform Code of 1971</w:t>
      </w:r>
    </w:p>
    <w:p w:rsidR="00594E4D" w:rsidRPr="004F604E" w:rsidRDefault="00594E4D" w:rsidP="00594E4D">
      <w:pPr>
        <w:pStyle w:val="Standard"/>
        <w:suppressLineNumbers/>
        <w:jc w:val="center"/>
        <w:rPr>
          <w:rFonts w:ascii="Times New Roman" w:hAnsi="Times New Roman" w:cs="Times New Roman"/>
          <w:b/>
        </w:rPr>
      </w:pPr>
    </w:p>
    <w:p w:rsidR="00594E4D" w:rsidRPr="004F604E" w:rsidRDefault="00594E4D" w:rsidP="004F604E">
      <w:pPr>
        <w:pStyle w:val="Standard"/>
        <w:suppressLineNumbers/>
        <w:jc w:val="both"/>
        <w:rPr>
          <w:rFonts w:ascii="Times New Roman" w:hAnsi="Times New Roman" w:cs="Times New Roman"/>
          <w:color w:val="000000" w:themeColor="text1"/>
        </w:rPr>
      </w:pPr>
    </w:p>
    <w:p w:rsidR="00B97DAC" w:rsidRDefault="00594E4D" w:rsidP="004F604E">
      <w:pPr>
        <w:pStyle w:val="Standard"/>
        <w:suppressLineNumbers/>
        <w:jc w:val="both"/>
        <w:rPr>
          <w:rFonts w:ascii="Times New Roman" w:hAnsi="Times New Roman" w:cs="Times New Roman"/>
          <w:color w:val="000000" w:themeColor="text1"/>
        </w:rPr>
      </w:pPr>
      <w:r w:rsidRPr="004F604E">
        <w:rPr>
          <w:rFonts w:ascii="Times New Roman" w:hAnsi="Times New Roman" w:cs="Times New Roman"/>
          <w:color w:val="000000" w:themeColor="text1"/>
        </w:rPr>
        <w:t>The following is an unofficial copy of</w:t>
      </w:r>
      <w:r w:rsidR="00B97DAC">
        <w:rPr>
          <w:rFonts w:ascii="Times New Roman" w:hAnsi="Times New Roman" w:cs="Times New Roman"/>
          <w:color w:val="000000" w:themeColor="text1"/>
        </w:rPr>
        <w:t xml:space="preserve"> Article XXIV of the Tax Reform Code of 1971 (72 P.S. §§ 9401 – 9416.  </w:t>
      </w:r>
    </w:p>
    <w:p w:rsidR="00B97DAC" w:rsidRDefault="00B97DAC" w:rsidP="004F604E">
      <w:pPr>
        <w:pStyle w:val="Standard"/>
        <w:suppressLineNumbers/>
        <w:jc w:val="both"/>
        <w:rPr>
          <w:rFonts w:ascii="Times New Roman" w:hAnsi="Times New Roman" w:cs="Times New Roman"/>
          <w:color w:val="000000" w:themeColor="text1"/>
        </w:rPr>
      </w:pPr>
    </w:p>
    <w:p w:rsidR="004F604E" w:rsidRPr="004F604E" w:rsidRDefault="00D31289" w:rsidP="004F604E">
      <w:pPr>
        <w:pStyle w:val="Standard"/>
        <w:suppressLineNumbers/>
        <w:jc w:val="both"/>
        <w:rPr>
          <w:rFonts w:ascii="Times New Roman" w:hAnsi="Times New Roman" w:cs="Times New Roman"/>
          <w:color w:val="000000" w:themeColor="text1"/>
        </w:rPr>
      </w:pPr>
      <w:r>
        <w:rPr>
          <w:rFonts w:ascii="Times New Roman" w:hAnsi="Times New Roman" w:cs="Times New Roman"/>
          <w:color w:val="000000" w:themeColor="text1"/>
        </w:rPr>
        <w:t xml:space="preserve">This Article </w:t>
      </w:r>
      <w:r w:rsidR="00F20E4E">
        <w:rPr>
          <w:rFonts w:ascii="Times New Roman" w:hAnsi="Times New Roman" w:cs="Times New Roman"/>
          <w:color w:val="000000" w:themeColor="text1"/>
        </w:rPr>
        <w:t xml:space="preserve">took </w:t>
      </w:r>
      <w:r w:rsidR="004F604E" w:rsidRPr="004F604E">
        <w:rPr>
          <w:rFonts w:ascii="Times New Roman" w:hAnsi="Times New Roman" w:cs="Times New Roman"/>
          <w:color w:val="000000" w:themeColor="text1"/>
        </w:rPr>
        <w:t xml:space="preserve">effect on October 30, 2017, </w:t>
      </w:r>
      <w:r w:rsidR="00F20E4E">
        <w:rPr>
          <w:rFonts w:ascii="Times New Roman" w:hAnsi="Times New Roman" w:cs="Times New Roman"/>
          <w:color w:val="000000" w:themeColor="text1"/>
        </w:rPr>
        <w:t xml:space="preserve">and was established by </w:t>
      </w:r>
      <w:r w:rsidR="004F604E" w:rsidRPr="004F604E">
        <w:rPr>
          <w:rFonts w:ascii="Times New Roman" w:hAnsi="Times New Roman" w:cs="Times New Roman"/>
          <w:color w:val="000000" w:themeColor="text1"/>
        </w:rPr>
        <w:t>Act 43 of 2017</w:t>
      </w:r>
      <w:r w:rsidR="004F604E" w:rsidRPr="00285988">
        <w:rPr>
          <w:rFonts w:ascii="Times New Roman" w:hAnsi="Times New Roman" w:cs="Times New Roman"/>
          <w:color w:val="000000" w:themeColor="text1"/>
        </w:rPr>
        <w:t>.</w:t>
      </w:r>
      <w:r w:rsidR="00285988" w:rsidRPr="00285988">
        <w:rPr>
          <w:rFonts w:ascii="Times New Roman" w:hAnsi="Times New Roman" w:cs="Times New Roman"/>
          <w:color w:val="000000" w:themeColor="text1"/>
        </w:rPr>
        <w:t xml:space="preserve">    </w:t>
      </w:r>
    </w:p>
    <w:p w:rsidR="004F604E" w:rsidRPr="004F604E" w:rsidRDefault="004F604E" w:rsidP="004F604E">
      <w:pPr>
        <w:pStyle w:val="Standard"/>
        <w:suppressLineNumbers/>
        <w:jc w:val="both"/>
        <w:rPr>
          <w:rFonts w:ascii="Times New Roman" w:hAnsi="Times New Roman" w:cs="Times New Roman"/>
          <w:color w:val="000000" w:themeColor="text1"/>
        </w:rPr>
      </w:pPr>
    </w:p>
    <w:p w:rsidR="00594E4D" w:rsidRPr="004F604E" w:rsidRDefault="00285988" w:rsidP="004F604E">
      <w:pPr>
        <w:pStyle w:val="Standard"/>
        <w:suppressLineNumbers/>
        <w:jc w:val="both"/>
        <w:rPr>
          <w:rFonts w:ascii="Times New Roman" w:hAnsi="Times New Roman" w:cs="Times New Roman"/>
          <w:color w:val="000000" w:themeColor="text1"/>
        </w:rPr>
      </w:pPr>
      <w:r>
        <w:rPr>
          <w:rFonts w:ascii="Times New Roman" w:hAnsi="Times New Roman" w:cs="Times New Roman"/>
          <w:color w:val="000000" w:themeColor="text1"/>
        </w:rPr>
        <w:t xml:space="preserve">The text below </w:t>
      </w:r>
      <w:r w:rsidR="00594E4D" w:rsidRPr="004F604E">
        <w:rPr>
          <w:rFonts w:ascii="Times New Roman" w:hAnsi="Times New Roman" w:cs="Times New Roman"/>
          <w:color w:val="000000" w:themeColor="text1"/>
        </w:rPr>
        <w:t>is “unofficial” because it has been downloaded from the internet.  In the event of any discrepancy between the text of this document and the actual legislation, the text of the legislation shall control.</w:t>
      </w:r>
    </w:p>
    <w:p w:rsidR="00594E4D" w:rsidRPr="004F604E" w:rsidRDefault="00594E4D" w:rsidP="004F604E">
      <w:pPr>
        <w:pStyle w:val="Standard"/>
        <w:suppressLineNumbers/>
        <w:jc w:val="both"/>
        <w:rPr>
          <w:rFonts w:ascii="Times New Roman" w:hAnsi="Times New Roman" w:cs="Times New Roman"/>
          <w:color w:val="000000" w:themeColor="text1"/>
        </w:rPr>
      </w:pPr>
    </w:p>
    <w:p w:rsidR="00FC73BD" w:rsidRDefault="00285988" w:rsidP="004F604E">
      <w:pPr>
        <w:pStyle w:val="Standard"/>
        <w:suppressLineNumbers/>
        <w:jc w:val="both"/>
        <w:rPr>
          <w:rFonts w:ascii="Times New Roman" w:hAnsi="Times New Roman" w:cs="Times New Roman"/>
          <w:b/>
          <w:color w:val="000000" w:themeColor="text1"/>
        </w:rPr>
      </w:pPr>
      <w:r w:rsidRPr="00484480">
        <w:rPr>
          <w:rFonts w:ascii="Times New Roman" w:hAnsi="Times New Roman" w:cs="Times New Roman"/>
          <w:b/>
          <w:color w:val="000000" w:themeColor="text1"/>
        </w:rPr>
        <w:t>Section numbers below refer to section numbers of 72 P.S.</w:t>
      </w:r>
    </w:p>
    <w:p w:rsidR="00484480" w:rsidRPr="00484480" w:rsidRDefault="00484480" w:rsidP="004F604E">
      <w:pPr>
        <w:pStyle w:val="Standard"/>
        <w:suppressLineNumbers/>
        <w:jc w:val="both"/>
        <w:rPr>
          <w:rFonts w:ascii="Times New Roman" w:hAnsi="Times New Roman" w:cs="Times New Roman"/>
          <w:b/>
          <w:color w:val="000000" w:themeColor="text1"/>
        </w:rPr>
      </w:pPr>
    </w:p>
    <w:p w:rsidR="00FC73BD" w:rsidRPr="004F604E" w:rsidRDefault="00FC73BD" w:rsidP="00594E4D">
      <w:pPr>
        <w:pStyle w:val="Standard"/>
        <w:suppressLineNumbers/>
        <w:pBdr>
          <w:bottom w:val="dotted" w:sz="24" w:space="1" w:color="auto"/>
        </w:pBdr>
        <w:rPr>
          <w:rFonts w:ascii="Times New Roman" w:hAnsi="Times New Roman" w:cs="Times New Roman"/>
          <w:color w:val="000000" w:themeColor="text1"/>
        </w:rPr>
      </w:pPr>
    </w:p>
    <w:p w:rsidR="00FC73BD" w:rsidRPr="004F604E" w:rsidRDefault="00FC73BD" w:rsidP="00594E4D">
      <w:pPr>
        <w:pStyle w:val="Standard"/>
        <w:suppressLineNumbers/>
        <w:rPr>
          <w:rFonts w:ascii="Times New Roman" w:hAnsi="Times New Roman" w:cs="Times New Roman"/>
          <w:color w:val="000000" w:themeColor="text1"/>
        </w:rPr>
      </w:pPr>
    </w:p>
    <w:p w:rsidR="00D114D5" w:rsidRPr="004F604E" w:rsidRDefault="00D114D5" w:rsidP="000B24BA">
      <w:pPr>
        <w:pStyle w:val="enacts"/>
        <w:spacing w:line="240" w:lineRule="auto"/>
        <w:rPr>
          <w:rFonts w:ascii="Times New Roman" w:hAnsi="Times New Roman" w:cs="Times New Roman"/>
          <w:color w:val="000000" w:themeColor="text1"/>
        </w:rPr>
      </w:pPr>
    </w:p>
    <w:p w:rsidR="00D114D5" w:rsidRPr="004F604E" w:rsidRDefault="00D114D5" w:rsidP="000B24BA">
      <w:pPr>
        <w:pStyle w:val="enacts"/>
        <w:spacing w:line="240" w:lineRule="auto"/>
        <w:jc w:val="center"/>
        <w:rPr>
          <w:rFonts w:ascii="Times New Roman" w:hAnsi="Times New Roman" w:cs="Times New Roman"/>
        </w:rPr>
      </w:pPr>
      <w:r w:rsidRPr="004F604E">
        <w:rPr>
          <w:rFonts w:ascii="Times New Roman" w:hAnsi="Times New Roman" w:cs="Times New Roman"/>
        </w:rPr>
        <w:t>*     *     *     *     *</w:t>
      </w:r>
    </w:p>
    <w:p w:rsidR="00D114D5" w:rsidRPr="004F604E" w:rsidRDefault="00D114D5" w:rsidP="000B24BA">
      <w:pPr>
        <w:pStyle w:val="section"/>
        <w:suppressLineNumbers w:val="0"/>
        <w:spacing w:line="240" w:lineRule="auto"/>
        <w:rPr>
          <w:rFonts w:ascii="Times New Roman" w:hAnsi="Times New Roman" w:cs="Times New Roman"/>
        </w:rPr>
      </w:pPr>
      <w:bookmarkStart w:id="1" w:name="257.14"/>
      <w:r w:rsidRPr="004F604E">
        <w:rPr>
          <w:rFonts w:ascii="Times New Roman" w:hAnsi="Times New Roman" w:cs="Times New Roman"/>
        </w:rPr>
        <w:t>Section 43.  The act is amended by adding an article to read:</w:t>
      </w:r>
      <w:bookmarkEnd w:id="1"/>
    </w:p>
    <w:p w:rsidR="000B24BA" w:rsidRPr="004F604E" w:rsidRDefault="000B24BA" w:rsidP="000B24BA">
      <w:pPr>
        <w:pStyle w:val="section"/>
        <w:suppressLineNumbers w:val="0"/>
        <w:spacing w:line="240" w:lineRule="auto"/>
        <w:rPr>
          <w:rFonts w:ascii="Times New Roman" w:hAnsi="Times New Roman" w:cs="Times New Roman"/>
        </w:rPr>
      </w:pPr>
    </w:p>
    <w:p w:rsidR="00D114D5" w:rsidRPr="004F604E" w:rsidRDefault="00D114D5" w:rsidP="000B24BA">
      <w:pPr>
        <w:pStyle w:val="article"/>
        <w:suppressLineNumbers w:val="0"/>
        <w:spacing w:line="240" w:lineRule="auto"/>
        <w:rPr>
          <w:rFonts w:ascii="Times New Roman" w:hAnsi="Times New Roman" w:cs="Times New Roman"/>
          <w:b/>
        </w:rPr>
      </w:pPr>
      <w:bookmarkStart w:id="2" w:name="257.15"/>
      <w:r w:rsidRPr="004F604E">
        <w:rPr>
          <w:rFonts w:ascii="Times New Roman" w:hAnsi="Times New Roman" w:cs="Times New Roman"/>
          <w:b/>
        </w:rPr>
        <w:t>ARTICLE XXIV</w:t>
      </w:r>
      <w:bookmarkEnd w:id="2"/>
    </w:p>
    <w:p w:rsidR="000B24BA" w:rsidRPr="004F604E" w:rsidRDefault="000B24BA" w:rsidP="000B24BA">
      <w:pPr>
        <w:pStyle w:val="article"/>
        <w:suppressLineNumbers w:val="0"/>
        <w:spacing w:line="240" w:lineRule="auto"/>
        <w:rPr>
          <w:rFonts w:ascii="Times New Roman" w:hAnsi="Times New Roman" w:cs="Times New Roman"/>
          <w:b/>
        </w:rPr>
      </w:pPr>
    </w:p>
    <w:p w:rsidR="00D114D5" w:rsidRPr="004F604E" w:rsidRDefault="00D114D5" w:rsidP="000B24BA">
      <w:pPr>
        <w:pStyle w:val="article"/>
        <w:suppressLineNumbers w:val="0"/>
        <w:spacing w:line="240" w:lineRule="auto"/>
        <w:rPr>
          <w:rFonts w:ascii="Times New Roman" w:hAnsi="Times New Roman" w:cs="Times New Roman"/>
          <w:b/>
        </w:rPr>
      </w:pPr>
      <w:bookmarkStart w:id="3" w:name="257.16"/>
      <w:r w:rsidRPr="004F604E">
        <w:rPr>
          <w:rFonts w:ascii="Times New Roman" w:hAnsi="Times New Roman" w:cs="Times New Roman"/>
          <w:b/>
        </w:rPr>
        <w:t>FIREWORKS</w:t>
      </w:r>
      <w:bookmarkEnd w:id="3"/>
    </w:p>
    <w:p w:rsidR="000B24BA" w:rsidRPr="004F604E" w:rsidRDefault="000B24BA" w:rsidP="000B24BA">
      <w:pPr>
        <w:pStyle w:val="sectionheading"/>
        <w:suppressLineNumbers w:val="0"/>
        <w:spacing w:line="240" w:lineRule="auto"/>
        <w:rPr>
          <w:rFonts w:ascii="Times New Roman" w:hAnsi="Times New Roman" w:cs="Times New Roman"/>
        </w:rPr>
      </w:pPr>
      <w:bookmarkStart w:id="4" w:name="257.17"/>
    </w:p>
    <w:p w:rsidR="000B24BA" w:rsidRPr="004F604E" w:rsidRDefault="00D114D5" w:rsidP="000B24BA">
      <w:pPr>
        <w:pStyle w:val="sectionheading"/>
        <w:suppressLineNumbers w:val="0"/>
        <w:spacing w:line="240" w:lineRule="auto"/>
        <w:rPr>
          <w:rFonts w:ascii="Times New Roman" w:hAnsi="Times New Roman" w:cs="Times New Roman"/>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01.  Definitions.</w:t>
      </w:r>
      <w:bookmarkStart w:id="5" w:name="bodyStart141"/>
      <w:bookmarkStart w:id="6" w:name="257.18"/>
      <w:bookmarkEnd w:id="4"/>
      <w:bookmarkEnd w:id="5"/>
    </w:p>
    <w:p w:rsidR="00D114D5" w:rsidRPr="004F604E" w:rsidRDefault="00D114D5" w:rsidP="000B24BA">
      <w:pPr>
        <w:pStyle w:val="subsection"/>
        <w:suppressLineNumbers w:val="0"/>
        <w:spacing w:line="240" w:lineRule="auto"/>
        <w:rPr>
          <w:rFonts w:ascii="Times New Roman" w:hAnsi="Times New Roman" w:cs="Times New Roman"/>
        </w:rPr>
      </w:pPr>
      <w:r w:rsidRPr="004F604E">
        <w:rPr>
          <w:rFonts w:ascii="Times New Roman" w:hAnsi="Times New Roman" w:cs="Times New Roman"/>
        </w:rPr>
        <w:t>The following words and phrases when used in this article</w:t>
      </w:r>
      <w:bookmarkEnd w:id="6"/>
      <w:r w:rsidRPr="004F604E">
        <w:rPr>
          <w:rFonts w:ascii="Times New Roman" w:hAnsi="Times New Roman" w:cs="Times New Roman"/>
        </w:rPr>
        <w:t xml:space="preserve"> </w:t>
      </w:r>
      <w:bookmarkStart w:id="7" w:name="257.19"/>
      <w:r w:rsidRPr="004F604E">
        <w:rPr>
          <w:rFonts w:ascii="Times New Roman" w:hAnsi="Times New Roman" w:cs="Times New Roman"/>
        </w:rPr>
        <w:t>shall have the meanings given to them in this section unless the</w:t>
      </w:r>
      <w:bookmarkEnd w:id="7"/>
      <w:r w:rsidRPr="004F604E">
        <w:rPr>
          <w:rFonts w:ascii="Times New Roman" w:hAnsi="Times New Roman" w:cs="Times New Roman"/>
        </w:rPr>
        <w:t xml:space="preserve"> </w:t>
      </w:r>
      <w:bookmarkStart w:id="8" w:name="257.20"/>
      <w:r w:rsidRPr="004F604E">
        <w:rPr>
          <w:rFonts w:ascii="Times New Roman" w:hAnsi="Times New Roman" w:cs="Times New Roman"/>
        </w:rPr>
        <w:t>context clearly indicates otherwise:</w:t>
      </w:r>
      <w:bookmarkEnd w:id="8"/>
    </w:p>
    <w:p w:rsidR="000B24BA" w:rsidRPr="004F604E" w:rsidRDefault="000B24BA" w:rsidP="000B24BA">
      <w:pPr>
        <w:pStyle w:val="subsection"/>
        <w:suppressLineNumbers w:val="0"/>
        <w:spacing w:line="240" w:lineRule="auto"/>
        <w:rPr>
          <w:rFonts w:ascii="Times New Roman" w:hAnsi="Times New Roman" w:cs="Times New Roman"/>
        </w:rPr>
      </w:pPr>
      <w:bookmarkStart w:id="9" w:name="257.21"/>
    </w:p>
    <w:p w:rsidR="00D114D5" w:rsidRPr="004F604E" w:rsidRDefault="00D114D5" w:rsidP="000B24BA">
      <w:pPr>
        <w:pStyle w:val="subsection"/>
        <w:suppressLineNumbers w:val="0"/>
        <w:spacing w:line="240" w:lineRule="auto"/>
        <w:rPr>
          <w:rFonts w:ascii="Times New Roman" w:hAnsi="Times New Roman" w:cs="Times New Roman"/>
        </w:rPr>
      </w:pPr>
      <w:r w:rsidRPr="004F604E">
        <w:rPr>
          <w:rFonts w:ascii="Times New Roman" w:hAnsi="Times New Roman" w:cs="Times New Roman"/>
          <w:b/>
        </w:rPr>
        <w:t>"APA 87-1."</w:t>
      </w:r>
      <w:r w:rsidRPr="004F604E">
        <w:rPr>
          <w:rFonts w:ascii="Times New Roman" w:hAnsi="Times New Roman" w:cs="Times New Roman"/>
        </w:rPr>
        <w:t xml:space="preserve">  The American Pyrotechnics Association Standard</w:t>
      </w:r>
      <w:bookmarkEnd w:id="9"/>
      <w:r w:rsidRPr="004F604E">
        <w:rPr>
          <w:rFonts w:ascii="Times New Roman" w:hAnsi="Times New Roman" w:cs="Times New Roman"/>
        </w:rPr>
        <w:t xml:space="preserve"> </w:t>
      </w:r>
      <w:bookmarkStart w:id="10" w:name="257.22"/>
      <w:r w:rsidRPr="004F604E">
        <w:rPr>
          <w:rFonts w:ascii="Times New Roman" w:hAnsi="Times New Roman" w:cs="Times New Roman"/>
        </w:rPr>
        <w:t xml:space="preserve">87-1: </w:t>
      </w:r>
      <w:r w:rsidRPr="004F604E">
        <w:rPr>
          <w:rFonts w:ascii="Times New Roman" w:hAnsi="Times New Roman" w:cs="Times New Roman"/>
          <w:i/>
          <w:iCs/>
        </w:rPr>
        <w:t>Standard for Construction and Approval for Transportation</w:t>
      </w:r>
      <w:bookmarkEnd w:id="10"/>
      <w:r w:rsidRPr="004F604E">
        <w:rPr>
          <w:rFonts w:ascii="Times New Roman" w:hAnsi="Times New Roman" w:cs="Times New Roman"/>
          <w:i/>
          <w:iCs/>
        </w:rPr>
        <w:t xml:space="preserve"> </w:t>
      </w:r>
      <w:bookmarkStart w:id="11" w:name="257.23"/>
      <w:r w:rsidRPr="004F604E">
        <w:rPr>
          <w:rFonts w:ascii="Times New Roman" w:hAnsi="Times New Roman" w:cs="Times New Roman"/>
          <w:i/>
          <w:iCs/>
        </w:rPr>
        <w:t>of Fireworks, Novelties, and Theatrical Pyrotechnics</w:t>
      </w:r>
      <w:r w:rsidRPr="004F604E">
        <w:rPr>
          <w:rFonts w:ascii="Times New Roman" w:hAnsi="Times New Roman" w:cs="Times New Roman"/>
        </w:rPr>
        <w:t>, 2001</w:t>
      </w:r>
      <w:bookmarkEnd w:id="11"/>
      <w:r w:rsidRPr="004F604E">
        <w:rPr>
          <w:rFonts w:ascii="Times New Roman" w:hAnsi="Times New Roman" w:cs="Times New Roman"/>
        </w:rPr>
        <w:t xml:space="preserve"> </w:t>
      </w:r>
      <w:bookmarkStart w:id="12" w:name="257.24"/>
      <w:r w:rsidRPr="004F604E">
        <w:rPr>
          <w:rFonts w:ascii="Times New Roman" w:hAnsi="Times New Roman" w:cs="Times New Roman"/>
        </w:rPr>
        <w:t>edition, or any subsequent edition.</w:t>
      </w:r>
      <w:bookmarkEnd w:id="12"/>
    </w:p>
    <w:p w:rsidR="000B24BA" w:rsidRPr="004F604E" w:rsidRDefault="000B24BA" w:rsidP="000B24BA">
      <w:pPr>
        <w:pStyle w:val="statutesection"/>
        <w:suppressLineNumbers w:val="0"/>
        <w:rPr>
          <w:rFonts w:ascii="Times New Roman" w:hAnsi="Times New Roman" w:cs="Times New Roman"/>
        </w:rPr>
      </w:pPr>
      <w:bookmarkStart w:id="13" w:name="257.25"/>
    </w:p>
    <w:p w:rsidR="00D114D5" w:rsidRPr="004F604E" w:rsidRDefault="00D114D5" w:rsidP="000B24BA">
      <w:pPr>
        <w:pStyle w:val="statutesection"/>
        <w:suppressLineNumbers w:val="0"/>
        <w:rPr>
          <w:rFonts w:ascii="Times New Roman" w:hAnsi="Times New Roman" w:cs="Times New Roman"/>
          <w:b/>
        </w:rPr>
      </w:pPr>
      <w:r w:rsidRPr="004F604E">
        <w:rPr>
          <w:rFonts w:ascii="Times New Roman" w:hAnsi="Times New Roman" w:cs="Times New Roman"/>
          <w:b/>
        </w:rPr>
        <w:t>"Consumer fireworks."</w:t>
      </w:r>
      <w:bookmarkEnd w:id="13"/>
    </w:p>
    <w:p w:rsidR="00D114D5" w:rsidRPr="004F604E" w:rsidRDefault="00D114D5" w:rsidP="000B24BA">
      <w:pPr>
        <w:pStyle w:val="paragraph"/>
        <w:suppressLineNumbers w:val="0"/>
        <w:spacing w:line="240" w:lineRule="auto"/>
        <w:rPr>
          <w:rFonts w:ascii="Times New Roman" w:hAnsi="Times New Roman" w:cs="Times New Roman"/>
        </w:rPr>
      </w:pPr>
      <w:bookmarkStart w:id="14" w:name="257.26"/>
      <w:r w:rsidRPr="004F604E">
        <w:rPr>
          <w:rFonts w:ascii="Times New Roman" w:hAnsi="Times New Roman" w:cs="Times New Roman"/>
        </w:rPr>
        <w:t>(1)  Any combustible or explosive composition or any</w:t>
      </w:r>
      <w:bookmarkEnd w:id="14"/>
      <w:r w:rsidRPr="004F604E">
        <w:rPr>
          <w:rFonts w:ascii="Times New Roman" w:hAnsi="Times New Roman" w:cs="Times New Roman"/>
        </w:rPr>
        <w:t xml:space="preserve"> </w:t>
      </w:r>
      <w:bookmarkStart w:id="15" w:name="257.27"/>
      <w:r w:rsidRPr="004F604E">
        <w:rPr>
          <w:rFonts w:ascii="Times New Roman" w:hAnsi="Times New Roman" w:cs="Times New Roman"/>
        </w:rPr>
        <w:t>substance or combination of substances which is intended to</w:t>
      </w:r>
      <w:bookmarkEnd w:id="15"/>
      <w:r w:rsidRPr="004F604E">
        <w:rPr>
          <w:rFonts w:ascii="Times New Roman" w:hAnsi="Times New Roman" w:cs="Times New Roman"/>
        </w:rPr>
        <w:t xml:space="preserve"> </w:t>
      </w:r>
      <w:bookmarkStart w:id="16" w:name="257.28"/>
      <w:r w:rsidRPr="004F604E">
        <w:rPr>
          <w:rFonts w:ascii="Times New Roman" w:hAnsi="Times New Roman" w:cs="Times New Roman"/>
        </w:rPr>
        <w:t>produce visible or audible effects by combustion, is suitable</w:t>
      </w:r>
      <w:bookmarkEnd w:id="16"/>
      <w:r w:rsidRPr="004F604E">
        <w:rPr>
          <w:rFonts w:ascii="Times New Roman" w:hAnsi="Times New Roman" w:cs="Times New Roman"/>
        </w:rPr>
        <w:t xml:space="preserve"> </w:t>
      </w:r>
      <w:bookmarkStart w:id="17" w:name="257.29"/>
      <w:r w:rsidRPr="004F604E">
        <w:rPr>
          <w:rFonts w:ascii="Times New Roman" w:hAnsi="Times New Roman" w:cs="Times New Roman"/>
        </w:rPr>
        <w:t>for use by the public, complies with the construction,</w:t>
      </w:r>
      <w:bookmarkEnd w:id="17"/>
      <w:r w:rsidRPr="004F604E">
        <w:rPr>
          <w:rFonts w:ascii="Times New Roman" w:hAnsi="Times New Roman" w:cs="Times New Roman"/>
        </w:rPr>
        <w:t xml:space="preserve"> </w:t>
      </w:r>
      <w:bookmarkStart w:id="18" w:name="257.30"/>
      <w:r w:rsidRPr="004F604E">
        <w:rPr>
          <w:rFonts w:ascii="Times New Roman" w:hAnsi="Times New Roman" w:cs="Times New Roman"/>
        </w:rPr>
        <w:t>performance, composition and labeling requirements</w:t>
      </w:r>
      <w:bookmarkEnd w:id="18"/>
      <w:r w:rsidRPr="004F604E">
        <w:rPr>
          <w:rFonts w:ascii="Times New Roman" w:hAnsi="Times New Roman" w:cs="Times New Roman"/>
        </w:rPr>
        <w:t xml:space="preserve"> </w:t>
      </w:r>
      <w:bookmarkStart w:id="19" w:name="258.01"/>
      <w:r w:rsidRPr="004F604E">
        <w:rPr>
          <w:rFonts w:ascii="Times New Roman" w:hAnsi="Times New Roman" w:cs="Times New Roman"/>
        </w:rPr>
        <w:t>promulgated by the Consumer Products Safety Commission in 16</w:t>
      </w:r>
      <w:bookmarkEnd w:id="19"/>
      <w:r w:rsidRPr="004F604E">
        <w:rPr>
          <w:rFonts w:ascii="Times New Roman" w:hAnsi="Times New Roman" w:cs="Times New Roman"/>
        </w:rPr>
        <w:t xml:space="preserve"> </w:t>
      </w:r>
      <w:bookmarkStart w:id="20" w:name="258.02"/>
      <w:r w:rsidRPr="004F604E">
        <w:rPr>
          <w:rFonts w:ascii="Times New Roman" w:hAnsi="Times New Roman" w:cs="Times New Roman"/>
        </w:rPr>
        <w:t>CFR (relating to commercial practices) or any successor</w:t>
      </w:r>
      <w:bookmarkEnd w:id="20"/>
      <w:r w:rsidRPr="004F604E">
        <w:rPr>
          <w:rFonts w:ascii="Times New Roman" w:hAnsi="Times New Roman" w:cs="Times New Roman"/>
        </w:rPr>
        <w:t xml:space="preserve"> </w:t>
      </w:r>
      <w:bookmarkStart w:id="21" w:name="258.03"/>
      <w:r w:rsidRPr="004F604E">
        <w:rPr>
          <w:rFonts w:ascii="Times New Roman" w:hAnsi="Times New Roman" w:cs="Times New Roman"/>
        </w:rPr>
        <w:t xml:space="preserve">regulation and complies with the </w:t>
      </w:r>
      <w:r w:rsidRPr="004F604E">
        <w:rPr>
          <w:rFonts w:ascii="Times New Roman" w:hAnsi="Times New Roman" w:cs="Times New Roman"/>
        </w:rPr>
        <w:lastRenderedPageBreak/>
        <w:t>provisions for "consumer</w:t>
      </w:r>
      <w:bookmarkEnd w:id="21"/>
      <w:r w:rsidRPr="004F604E">
        <w:rPr>
          <w:rFonts w:ascii="Times New Roman" w:hAnsi="Times New Roman" w:cs="Times New Roman"/>
        </w:rPr>
        <w:t xml:space="preserve"> </w:t>
      </w:r>
      <w:bookmarkStart w:id="22" w:name="258.04"/>
      <w:r w:rsidRPr="004F604E">
        <w:rPr>
          <w:rFonts w:ascii="Times New Roman" w:hAnsi="Times New Roman" w:cs="Times New Roman"/>
        </w:rPr>
        <w:t>fireworks" as defined in APA 87-1 or any successor standard,</w:t>
      </w:r>
      <w:bookmarkEnd w:id="22"/>
      <w:r w:rsidRPr="004F604E">
        <w:rPr>
          <w:rFonts w:ascii="Times New Roman" w:hAnsi="Times New Roman" w:cs="Times New Roman"/>
        </w:rPr>
        <w:t xml:space="preserve"> </w:t>
      </w:r>
      <w:bookmarkStart w:id="23" w:name="258.05"/>
      <w:r w:rsidRPr="004F604E">
        <w:rPr>
          <w:rFonts w:ascii="Times New Roman" w:hAnsi="Times New Roman" w:cs="Times New Roman"/>
        </w:rPr>
        <w:t>the sale, possession and use of which shall be permitted</w:t>
      </w:r>
      <w:bookmarkEnd w:id="23"/>
      <w:r w:rsidRPr="004F604E">
        <w:rPr>
          <w:rFonts w:ascii="Times New Roman" w:hAnsi="Times New Roman" w:cs="Times New Roman"/>
        </w:rPr>
        <w:t xml:space="preserve"> </w:t>
      </w:r>
      <w:bookmarkStart w:id="24" w:name="258.06"/>
      <w:r w:rsidRPr="004F604E">
        <w:rPr>
          <w:rFonts w:ascii="Times New Roman" w:hAnsi="Times New Roman" w:cs="Times New Roman"/>
        </w:rPr>
        <w:t>throughout this Commonwealth.</w:t>
      </w:r>
      <w:bookmarkEnd w:id="24"/>
    </w:p>
    <w:p w:rsidR="00D114D5" w:rsidRPr="004F604E" w:rsidRDefault="00D114D5" w:rsidP="000B24BA">
      <w:pPr>
        <w:pStyle w:val="paragraph"/>
        <w:suppressLineNumbers w:val="0"/>
        <w:spacing w:line="240" w:lineRule="auto"/>
        <w:rPr>
          <w:rFonts w:ascii="Times New Roman" w:hAnsi="Times New Roman" w:cs="Times New Roman"/>
        </w:rPr>
      </w:pPr>
      <w:bookmarkStart w:id="25" w:name="258.07"/>
      <w:r w:rsidRPr="004F604E">
        <w:rPr>
          <w:rFonts w:ascii="Times New Roman" w:hAnsi="Times New Roman" w:cs="Times New Roman"/>
        </w:rPr>
        <w:t>(2)  The term does not include devices as "ground and</w:t>
      </w:r>
      <w:bookmarkEnd w:id="25"/>
      <w:r w:rsidRPr="004F604E">
        <w:rPr>
          <w:rFonts w:ascii="Times New Roman" w:hAnsi="Times New Roman" w:cs="Times New Roman"/>
        </w:rPr>
        <w:t xml:space="preserve"> </w:t>
      </w:r>
      <w:bookmarkStart w:id="26" w:name="258.08"/>
      <w:r w:rsidRPr="004F604E">
        <w:rPr>
          <w:rFonts w:ascii="Times New Roman" w:hAnsi="Times New Roman" w:cs="Times New Roman"/>
        </w:rPr>
        <w:t>hand-held sparkling devices," "novelties" or "toy caps" in</w:t>
      </w:r>
      <w:bookmarkEnd w:id="26"/>
      <w:r w:rsidRPr="004F604E">
        <w:rPr>
          <w:rFonts w:ascii="Times New Roman" w:hAnsi="Times New Roman" w:cs="Times New Roman"/>
        </w:rPr>
        <w:t xml:space="preserve"> </w:t>
      </w:r>
      <w:bookmarkStart w:id="27" w:name="258.09"/>
      <w:r w:rsidRPr="004F604E">
        <w:rPr>
          <w:rFonts w:ascii="Times New Roman" w:hAnsi="Times New Roman" w:cs="Times New Roman"/>
        </w:rPr>
        <w:t>APA 87-1 or any successor standard, the sale, possession and</w:t>
      </w:r>
      <w:bookmarkEnd w:id="27"/>
      <w:r w:rsidRPr="004F604E">
        <w:rPr>
          <w:rFonts w:ascii="Times New Roman" w:hAnsi="Times New Roman" w:cs="Times New Roman"/>
        </w:rPr>
        <w:t xml:space="preserve"> </w:t>
      </w:r>
      <w:bookmarkStart w:id="28" w:name="258.10"/>
      <w:r w:rsidRPr="004F604E">
        <w:rPr>
          <w:rFonts w:ascii="Times New Roman" w:hAnsi="Times New Roman" w:cs="Times New Roman"/>
        </w:rPr>
        <w:t>use of which shall be permitted at all times throughout this</w:t>
      </w:r>
      <w:bookmarkEnd w:id="28"/>
      <w:r w:rsidRPr="004F604E">
        <w:rPr>
          <w:rFonts w:ascii="Times New Roman" w:hAnsi="Times New Roman" w:cs="Times New Roman"/>
        </w:rPr>
        <w:t xml:space="preserve"> </w:t>
      </w:r>
      <w:bookmarkStart w:id="29" w:name="258.11"/>
      <w:r w:rsidRPr="004F604E">
        <w:rPr>
          <w:rFonts w:ascii="Times New Roman" w:hAnsi="Times New Roman" w:cs="Times New Roman"/>
        </w:rPr>
        <w:t>Commonwealth.</w:t>
      </w:r>
      <w:bookmarkEnd w:id="29"/>
    </w:p>
    <w:p w:rsidR="000B24BA" w:rsidRPr="004F604E" w:rsidRDefault="000B24BA" w:rsidP="000B24BA">
      <w:pPr>
        <w:pStyle w:val="statutesubsection"/>
        <w:suppressLineNumbers w:val="0"/>
        <w:rPr>
          <w:rFonts w:ascii="Times New Roman" w:hAnsi="Times New Roman" w:cs="Times New Roman"/>
        </w:rPr>
      </w:pPr>
      <w:bookmarkStart w:id="30" w:name="258.12"/>
    </w:p>
    <w:p w:rsidR="00D114D5" w:rsidRPr="004F604E" w:rsidRDefault="00D114D5" w:rsidP="000B24BA">
      <w:pPr>
        <w:pStyle w:val="statutesubsection"/>
        <w:suppressLineNumbers w:val="0"/>
        <w:rPr>
          <w:rFonts w:ascii="Times New Roman" w:hAnsi="Times New Roman" w:cs="Times New Roman"/>
        </w:rPr>
      </w:pPr>
      <w:r w:rsidRPr="004F604E">
        <w:rPr>
          <w:rFonts w:ascii="Times New Roman" w:hAnsi="Times New Roman" w:cs="Times New Roman"/>
          <w:b/>
        </w:rPr>
        <w:t>"Display fireworks."</w:t>
      </w:r>
      <w:r w:rsidRPr="004F604E">
        <w:rPr>
          <w:rFonts w:ascii="Times New Roman" w:hAnsi="Times New Roman" w:cs="Times New Roman"/>
        </w:rPr>
        <w:t xml:space="preserve">  Large fireworks to be used solely by</w:t>
      </w:r>
      <w:bookmarkEnd w:id="30"/>
      <w:r w:rsidRPr="004F604E">
        <w:rPr>
          <w:rFonts w:ascii="Times New Roman" w:hAnsi="Times New Roman" w:cs="Times New Roman"/>
        </w:rPr>
        <w:t xml:space="preserve"> </w:t>
      </w:r>
      <w:bookmarkStart w:id="31" w:name="258.13"/>
      <w:r w:rsidRPr="004F604E">
        <w:rPr>
          <w:rFonts w:ascii="Times New Roman" w:hAnsi="Times New Roman" w:cs="Times New Roman"/>
        </w:rPr>
        <w:t>professional pyrotechnicians and designed primarily to produce</w:t>
      </w:r>
      <w:bookmarkEnd w:id="31"/>
      <w:r w:rsidRPr="004F604E">
        <w:rPr>
          <w:rFonts w:ascii="Times New Roman" w:hAnsi="Times New Roman" w:cs="Times New Roman"/>
        </w:rPr>
        <w:t xml:space="preserve"> </w:t>
      </w:r>
      <w:bookmarkStart w:id="32" w:name="258.14"/>
      <w:r w:rsidRPr="004F604E">
        <w:rPr>
          <w:rFonts w:ascii="Times New Roman" w:hAnsi="Times New Roman" w:cs="Times New Roman"/>
        </w:rPr>
        <w:t>visible or audible effects by combustion, deflagration or</w:t>
      </w:r>
      <w:bookmarkEnd w:id="32"/>
      <w:r w:rsidRPr="004F604E">
        <w:rPr>
          <w:rFonts w:ascii="Times New Roman" w:hAnsi="Times New Roman" w:cs="Times New Roman"/>
        </w:rPr>
        <w:t xml:space="preserve"> </w:t>
      </w:r>
      <w:bookmarkStart w:id="33" w:name="258.15"/>
      <w:r w:rsidRPr="004F604E">
        <w:rPr>
          <w:rFonts w:ascii="Times New Roman" w:hAnsi="Times New Roman" w:cs="Times New Roman"/>
        </w:rPr>
        <w:t>detonation. The term includes, but is not limited to:</w:t>
      </w:r>
      <w:bookmarkEnd w:id="33"/>
    </w:p>
    <w:p w:rsidR="00D114D5" w:rsidRPr="004F604E" w:rsidRDefault="00D114D5" w:rsidP="000B24BA">
      <w:pPr>
        <w:pStyle w:val="paragraph"/>
        <w:suppressLineNumbers w:val="0"/>
        <w:spacing w:line="240" w:lineRule="auto"/>
        <w:rPr>
          <w:rFonts w:ascii="Times New Roman" w:hAnsi="Times New Roman" w:cs="Times New Roman"/>
        </w:rPr>
      </w:pPr>
      <w:bookmarkStart w:id="34" w:name="258.16"/>
      <w:r w:rsidRPr="004F604E">
        <w:rPr>
          <w:rFonts w:ascii="Times New Roman" w:hAnsi="Times New Roman" w:cs="Times New Roman"/>
        </w:rPr>
        <w:t>(1)  salutes that contain more than two grains or 130</w:t>
      </w:r>
      <w:bookmarkEnd w:id="34"/>
      <w:r w:rsidRPr="004F604E">
        <w:rPr>
          <w:rFonts w:ascii="Times New Roman" w:hAnsi="Times New Roman" w:cs="Times New Roman"/>
        </w:rPr>
        <w:t xml:space="preserve"> </w:t>
      </w:r>
      <w:bookmarkStart w:id="35" w:name="258.17"/>
      <w:r w:rsidRPr="004F604E">
        <w:rPr>
          <w:rFonts w:ascii="Times New Roman" w:hAnsi="Times New Roman" w:cs="Times New Roman"/>
        </w:rPr>
        <w:t>milligrams of explosive materials;</w:t>
      </w:r>
      <w:bookmarkEnd w:id="35"/>
    </w:p>
    <w:p w:rsidR="00D114D5" w:rsidRPr="004F604E" w:rsidRDefault="00D114D5" w:rsidP="000B24BA">
      <w:pPr>
        <w:pStyle w:val="paragraph"/>
        <w:suppressLineNumbers w:val="0"/>
        <w:spacing w:line="240" w:lineRule="auto"/>
        <w:rPr>
          <w:rFonts w:ascii="Times New Roman" w:hAnsi="Times New Roman" w:cs="Times New Roman"/>
        </w:rPr>
      </w:pPr>
      <w:bookmarkStart w:id="36" w:name="258.18"/>
      <w:r w:rsidRPr="004F604E">
        <w:rPr>
          <w:rFonts w:ascii="Times New Roman" w:hAnsi="Times New Roman" w:cs="Times New Roman"/>
        </w:rPr>
        <w:t>(2)  aerial shells containing more than 60 grams of</w:t>
      </w:r>
      <w:bookmarkEnd w:id="36"/>
      <w:r w:rsidRPr="004F604E">
        <w:rPr>
          <w:rFonts w:ascii="Times New Roman" w:hAnsi="Times New Roman" w:cs="Times New Roman"/>
        </w:rPr>
        <w:t xml:space="preserve"> </w:t>
      </w:r>
      <w:bookmarkStart w:id="37" w:name="258.19"/>
      <w:r w:rsidRPr="004F604E">
        <w:rPr>
          <w:rFonts w:ascii="Times New Roman" w:hAnsi="Times New Roman" w:cs="Times New Roman"/>
        </w:rPr>
        <w:t>pyrotechnic compositions; and</w:t>
      </w:r>
      <w:bookmarkEnd w:id="37"/>
    </w:p>
    <w:p w:rsidR="00D114D5" w:rsidRPr="004F604E" w:rsidRDefault="00D114D5" w:rsidP="000B24BA">
      <w:pPr>
        <w:pStyle w:val="paragraph"/>
        <w:suppressLineNumbers w:val="0"/>
        <w:spacing w:line="240" w:lineRule="auto"/>
        <w:rPr>
          <w:rFonts w:ascii="Times New Roman" w:hAnsi="Times New Roman" w:cs="Times New Roman"/>
        </w:rPr>
      </w:pPr>
      <w:bookmarkStart w:id="38" w:name="258.20"/>
      <w:r w:rsidRPr="004F604E">
        <w:rPr>
          <w:rFonts w:ascii="Times New Roman" w:hAnsi="Times New Roman" w:cs="Times New Roman"/>
        </w:rPr>
        <w:t>(3)  other display pieces that exceed the limits of</w:t>
      </w:r>
      <w:bookmarkEnd w:id="38"/>
      <w:r w:rsidRPr="004F604E">
        <w:rPr>
          <w:rFonts w:ascii="Times New Roman" w:hAnsi="Times New Roman" w:cs="Times New Roman"/>
        </w:rPr>
        <w:t xml:space="preserve"> </w:t>
      </w:r>
      <w:bookmarkStart w:id="39" w:name="258.21"/>
      <w:r w:rsidRPr="004F604E">
        <w:rPr>
          <w:rFonts w:ascii="Times New Roman" w:hAnsi="Times New Roman" w:cs="Times New Roman"/>
        </w:rPr>
        <w:t>explosive materials for classification as consumer fireworks</w:t>
      </w:r>
      <w:bookmarkEnd w:id="39"/>
      <w:r w:rsidRPr="004F604E">
        <w:rPr>
          <w:rFonts w:ascii="Times New Roman" w:hAnsi="Times New Roman" w:cs="Times New Roman"/>
        </w:rPr>
        <w:t xml:space="preserve"> </w:t>
      </w:r>
      <w:bookmarkStart w:id="40" w:name="258.22"/>
      <w:r w:rsidRPr="004F604E">
        <w:rPr>
          <w:rFonts w:ascii="Times New Roman" w:hAnsi="Times New Roman" w:cs="Times New Roman"/>
        </w:rPr>
        <w:t>and are classified as fireworks UN0333, UN0334 or UN0335</w:t>
      </w:r>
      <w:bookmarkEnd w:id="40"/>
      <w:r w:rsidRPr="004F604E">
        <w:rPr>
          <w:rFonts w:ascii="Times New Roman" w:hAnsi="Times New Roman" w:cs="Times New Roman"/>
        </w:rPr>
        <w:t xml:space="preserve"> </w:t>
      </w:r>
      <w:bookmarkStart w:id="41" w:name="258.23"/>
      <w:r w:rsidRPr="004F604E">
        <w:rPr>
          <w:rFonts w:ascii="Times New Roman" w:hAnsi="Times New Roman" w:cs="Times New Roman"/>
        </w:rPr>
        <w:t>under 49 CFR 172.101 (relating to purpose and use of</w:t>
      </w:r>
      <w:bookmarkEnd w:id="41"/>
      <w:r w:rsidRPr="004F604E">
        <w:rPr>
          <w:rFonts w:ascii="Times New Roman" w:hAnsi="Times New Roman" w:cs="Times New Roman"/>
        </w:rPr>
        <w:t xml:space="preserve"> </w:t>
      </w:r>
      <w:bookmarkStart w:id="42" w:name="258.24"/>
      <w:r w:rsidRPr="004F604E">
        <w:rPr>
          <w:rFonts w:ascii="Times New Roman" w:hAnsi="Times New Roman" w:cs="Times New Roman"/>
        </w:rPr>
        <w:t>hazardous materials table).</w:t>
      </w:r>
      <w:bookmarkEnd w:id="42"/>
    </w:p>
    <w:p w:rsidR="000B24BA" w:rsidRPr="004F604E" w:rsidRDefault="000B24BA" w:rsidP="000B24BA">
      <w:pPr>
        <w:pStyle w:val="statutesubsection"/>
        <w:suppressLineNumbers w:val="0"/>
        <w:rPr>
          <w:rFonts w:ascii="Times New Roman" w:hAnsi="Times New Roman" w:cs="Times New Roman"/>
        </w:rPr>
      </w:pPr>
      <w:bookmarkStart w:id="43" w:name="258.25"/>
    </w:p>
    <w:p w:rsidR="00D114D5" w:rsidRPr="004F604E" w:rsidRDefault="00D114D5" w:rsidP="000B24BA">
      <w:pPr>
        <w:pStyle w:val="statutesubsection"/>
        <w:suppressLineNumbers w:val="0"/>
        <w:rPr>
          <w:rFonts w:ascii="Times New Roman" w:hAnsi="Times New Roman" w:cs="Times New Roman"/>
        </w:rPr>
      </w:pPr>
      <w:r w:rsidRPr="004F604E">
        <w:rPr>
          <w:rFonts w:ascii="Times New Roman" w:hAnsi="Times New Roman" w:cs="Times New Roman"/>
          <w:b/>
        </w:rPr>
        <w:t>"Municipality."</w:t>
      </w:r>
      <w:r w:rsidRPr="004F604E">
        <w:rPr>
          <w:rFonts w:ascii="Times New Roman" w:hAnsi="Times New Roman" w:cs="Times New Roman"/>
        </w:rPr>
        <w:t xml:space="preserve">  A city, borough, incorporated town or</w:t>
      </w:r>
      <w:bookmarkEnd w:id="43"/>
      <w:r w:rsidRPr="004F604E">
        <w:rPr>
          <w:rFonts w:ascii="Times New Roman" w:hAnsi="Times New Roman" w:cs="Times New Roman"/>
        </w:rPr>
        <w:t xml:space="preserve"> </w:t>
      </w:r>
      <w:bookmarkStart w:id="44" w:name="258.26"/>
      <w:r w:rsidRPr="004F604E">
        <w:rPr>
          <w:rFonts w:ascii="Times New Roman" w:hAnsi="Times New Roman" w:cs="Times New Roman"/>
        </w:rPr>
        <w:t>township.</w:t>
      </w:r>
      <w:bookmarkEnd w:id="44"/>
    </w:p>
    <w:p w:rsidR="000B24BA" w:rsidRPr="004F604E" w:rsidRDefault="000B24BA" w:rsidP="000B24BA">
      <w:pPr>
        <w:pStyle w:val="subsection"/>
        <w:suppressLineNumbers w:val="0"/>
        <w:spacing w:line="240" w:lineRule="auto"/>
        <w:rPr>
          <w:rFonts w:ascii="Times New Roman" w:hAnsi="Times New Roman" w:cs="Times New Roman"/>
        </w:rPr>
      </w:pPr>
      <w:bookmarkStart w:id="45" w:name="258.27"/>
    </w:p>
    <w:p w:rsidR="00D114D5" w:rsidRPr="004F604E" w:rsidRDefault="00D114D5" w:rsidP="000B24BA">
      <w:pPr>
        <w:pStyle w:val="subsection"/>
        <w:suppressLineNumbers w:val="0"/>
        <w:spacing w:line="240" w:lineRule="auto"/>
        <w:rPr>
          <w:rFonts w:ascii="Times New Roman" w:hAnsi="Times New Roman" w:cs="Times New Roman"/>
        </w:rPr>
      </w:pPr>
      <w:r w:rsidRPr="004F604E">
        <w:rPr>
          <w:rFonts w:ascii="Times New Roman" w:hAnsi="Times New Roman" w:cs="Times New Roman"/>
          <w:b/>
        </w:rPr>
        <w:t>"NFPA 1124."</w:t>
      </w:r>
      <w:r w:rsidRPr="004F604E">
        <w:rPr>
          <w:rFonts w:ascii="Times New Roman" w:hAnsi="Times New Roman" w:cs="Times New Roman"/>
        </w:rPr>
        <w:t xml:space="preserve">  The National Fire Protection Association</w:t>
      </w:r>
      <w:bookmarkEnd w:id="45"/>
      <w:r w:rsidRPr="004F604E">
        <w:rPr>
          <w:rFonts w:ascii="Times New Roman" w:hAnsi="Times New Roman" w:cs="Times New Roman"/>
        </w:rPr>
        <w:t xml:space="preserve"> </w:t>
      </w:r>
      <w:bookmarkStart w:id="46" w:name="258.28"/>
      <w:r w:rsidRPr="004F604E">
        <w:rPr>
          <w:rFonts w:ascii="Times New Roman" w:hAnsi="Times New Roman" w:cs="Times New Roman"/>
        </w:rPr>
        <w:t xml:space="preserve">Standard 1124, </w:t>
      </w:r>
      <w:r w:rsidRPr="004F604E">
        <w:rPr>
          <w:rFonts w:ascii="Times New Roman" w:hAnsi="Times New Roman" w:cs="Times New Roman"/>
          <w:i/>
          <w:iCs/>
        </w:rPr>
        <w:t>Code for the Manufacture, Transportation and</w:t>
      </w:r>
      <w:bookmarkEnd w:id="46"/>
      <w:r w:rsidRPr="004F604E">
        <w:rPr>
          <w:rFonts w:ascii="Times New Roman" w:hAnsi="Times New Roman" w:cs="Times New Roman"/>
          <w:i/>
          <w:iCs/>
        </w:rPr>
        <w:t xml:space="preserve"> </w:t>
      </w:r>
      <w:bookmarkStart w:id="47" w:name="258.29"/>
      <w:r w:rsidRPr="004F604E">
        <w:rPr>
          <w:rFonts w:ascii="Times New Roman" w:hAnsi="Times New Roman" w:cs="Times New Roman"/>
          <w:i/>
          <w:iCs/>
        </w:rPr>
        <w:t>Storage of Fireworks and Pyrotechnic Articles</w:t>
      </w:r>
      <w:r w:rsidRPr="004F604E">
        <w:rPr>
          <w:rFonts w:ascii="Times New Roman" w:hAnsi="Times New Roman" w:cs="Times New Roman"/>
        </w:rPr>
        <w:t>, 2006 edition, or</w:t>
      </w:r>
      <w:bookmarkEnd w:id="47"/>
      <w:r w:rsidRPr="004F604E">
        <w:rPr>
          <w:rFonts w:ascii="Times New Roman" w:hAnsi="Times New Roman" w:cs="Times New Roman"/>
        </w:rPr>
        <w:t xml:space="preserve"> </w:t>
      </w:r>
      <w:bookmarkStart w:id="48" w:name="258.30"/>
      <w:r w:rsidRPr="004F604E">
        <w:rPr>
          <w:rFonts w:ascii="Times New Roman" w:hAnsi="Times New Roman" w:cs="Times New Roman"/>
        </w:rPr>
        <w:t>any subsequent edition.</w:t>
      </w:r>
      <w:bookmarkEnd w:id="48"/>
    </w:p>
    <w:p w:rsidR="000B24BA" w:rsidRPr="004F604E" w:rsidRDefault="000B24BA" w:rsidP="000B24BA">
      <w:pPr>
        <w:pStyle w:val="statutesubsection"/>
        <w:suppressLineNumbers w:val="0"/>
        <w:rPr>
          <w:rFonts w:ascii="Times New Roman" w:hAnsi="Times New Roman" w:cs="Times New Roman"/>
        </w:rPr>
      </w:pPr>
      <w:bookmarkStart w:id="49" w:name="259.01"/>
    </w:p>
    <w:p w:rsidR="00D114D5" w:rsidRPr="004F604E" w:rsidRDefault="00D114D5" w:rsidP="000B24BA">
      <w:pPr>
        <w:pStyle w:val="statutesubsection"/>
        <w:suppressLineNumbers w:val="0"/>
        <w:rPr>
          <w:rFonts w:ascii="Times New Roman" w:hAnsi="Times New Roman" w:cs="Times New Roman"/>
        </w:rPr>
      </w:pPr>
      <w:r w:rsidRPr="004F604E">
        <w:rPr>
          <w:rFonts w:ascii="Times New Roman" w:hAnsi="Times New Roman" w:cs="Times New Roman"/>
          <w:b/>
        </w:rPr>
        <w:t>"Occupied structure."</w:t>
      </w:r>
      <w:r w:rsidRPr="004F604E">
        <w:rPr>
          <w:rFonts w:ascii="Times New Roman" w:hAnsi="Times New Roman" w:cs="Times New Roman"/>
        </w:rPr>
        <w:t xml:space="preserve">  A structure, vehicle or place adapted</w:t>
      </w:r>
      <w:bookmarkEnd w:id="49"/>
      <w:r w:rsidRPr="004F604E">
        <w:rPr>
          <w:rFonts w:ascii="Times New Roman" w:hAnsi="Times New Roman" w:cs="Times New Roman"/>
        </w:rPr>
        <w:t xml:space="preserve"> </w:t>
      </w:r>
      <w:bookmarkStart w:id="50" w:name="259.02"/>
      <w:r w:rsidRPr="004F604E">
        <w:rPr>
          <w:rFonts w:ascii="Times New Roman" w:hAnsi="Times New Roman" w:cs="Times New Roman"/>
        </w:rPr>
        <w:t>for overnight accommodation of persons or for conducting</w:t>
      </w:r>
      <w:bookmarkEnd w:id="50"/>
      <w:r w:rsidRPr="004F604E">
        <w:rPr>
          <w:rFonts w:ascii="Times New Roman" w:hAnsi="Times New Roman" w:cs="Times New Roman"/>
        </w:rPr>
        <w:t xml:space="preserve"> </w:t>
      </w:r>
      <w:bookmarkStart w:id="51" w:name="259.03"/>
      <w:r w:rsidRPr="004F604E">
        <w:rPr>
          <w:rFonts w:ascii="Times New Roman" w:hAnsi="Times New Roman" w:cs="Times New Roman"/>
        </w:rPr>
        <w:t>business whether or not a person is actually present.</w:t>
      </w:r>
      <w:bookmarkEnd w:id="51"/>
    </w:p>
    <w:p w:rsidR="000B24BA" w:rsidRPr="004F604E" w:rsidRDefault="000B24BA" w:rsidP="000B24BA">
      <w:pPr>
        <w:pStyle w:val="subsection"/>
        <w:suppressLineNumbers w:val="0"/>
        <w:spacing w:line="240" w:lineRule="auto"/>
        <w:rPr>
          <w:rFonts w:ascii="Times New Roman" w:hAnsi="Times New Roman" w:cs="Times New Roman"/>
        </w:rPr>
      </w:pPr>
      <w:bookmarkStart w:id="52" w:name="259.04"/>
    </w:p>
    <w:p w:rsidR="00D114D5" w:rsidRPr="004F604E" w:rsidRDefault="00D114D5" w:rsidP="000B24BA">
      <w:pPr>
        <w:pStyle w:val="subsection"/>
        <w:suppressLineNumbers w:val="0"/>
        <w:spacing w:line="240" w:lineRule="auto"/>
        <w:rPr>
          <w:rFonts w:ascii="Times New Roman" w:hAnsi="Times New Roman" w:cs="Times New Roman"/>
        </w:rPr>
      </w:pPr>
      <w:r w:rsidRPr="004F604E">
        <w:rPr>
          <w:rFonts w:ascii="Times New Roman" w:hAnsi="Times New Roman" w:cs="Times New Roman"/>
          <w:b/>
        </w:rPr>
        <w:t>"Outdoor storage unit."</w:t>
      </w:r>
      <w:r w:rsidRPr="004F604E">
        <w:rPr>
          <w:rFonts w:ascii="Times New Roman" w:hAnsi="Times New Roman" w:cs="Times New Roman"/>
        </w:rPr>
        <w:t xml:space="preserve">  A consumer fireworks building,</w:t>
      </w:r>
      <w:bookmarkEnd w:id="52"/>
      <w:r w:rsidRPr="004F604E">
        <w:rPr>
          <w:rFonts w:ascii="Times New Roman" w:hAnsi="Times New Roman" w:cs="Times New Roman"/>
        </w:rPr>
        <w:t xml:space="preserve"> </w:t>
      </w:r>
      <w:bookmarkStart w:id="53" w:name="259.05"/>
      <w:r w:rsidRPr="004F604E">
        <w:rPr>
          <w:rFonts w:ascii="Times New Roman" w:hAnsi="Times New Roman" w:cs="Times New Roman"/>
        </w:rPr>
        <w:t>trailer, semitrailer, metal shipping container or magazine</w:t>
      </w:r>
      <w:bookmarkEnd w:id="53"/>
      <w:r w:rsidRPr="004F604E">
        <w:rPr>
          <w:rFonts w:ascii="Times New Roman" w:hAnsi="Times New Roman" w:cs="Times New Roman"/>
        </w:rPr>
        <w:t xml:space="preserve"> </w:t>
      </w:r>
      <w:bookmarkStart w:id="54" w:name="259.06"/>
      <w:r w:rsidRPr="004F604E">
        <w:rPr>
          <w:rFonts w:ascii="Times New Roman" w:hAnsi="Times New Roman" w:cs="Times New Roman"/>
        </w:rPr>
        <w:t>meeting the specifications of NFPA 1124.</w:t>
      </w:r>
      <w:bookmarkEnd w:id="54"/>
    </w:p>
    <w:p w:rsidR="000B24BA" w:rsidRPr="004F604E" w:rsidRDefault="000B24BA" w:rsidP="000B24BA">
      <w:pPr>
        <w:pStyle w:val="subsection"/>
        <w:suppressLineNumbers w:val="0"/>
        <w:spacing w:line="240" w:lineRule="auto"/>
        <w:rPr>
          <w:rFonts w:ascii="Times New Roman" w:hAnsi="Times New Roman" w:cs="Times New Roman"/>
        </w:rPr>
      </w:pPr>
      <w:bookmarkStart w:id="55" w:name="259.07"/>
    </w:p>
    <w:p w:rsidR="00D114D5" w:rsidRPr="004F604E" w:rsidRDefault="00D114D5" w:rsidP="000B24BA">
      <w:pPr>
        <w:pStyle w:val="subsection"/>
        <w:suppressLineNumbers w:val="0"/>
        <w:spacing w:line="240" w:lineRule="auto"/>
        <w:rPr>
          <w:rFonts w:ascii="Times New Roman" w:hAnsi="Times New Roman" w:cs="Times New Roman"/>
        </w:rPr>
      </w:pPr>
      <w:r w:rsidRPr="004F604E">
        <w:rPr>
          <w:rFonts w:ascii="Times New Roman" w:hAnsi="Times New Roman" w:cs="Times New Roman"/>
          <w:b/>
        </w:rPr>
        <w:t>"Temporary structure."</w:t>
      </w:r>
      <w:r w:rsidRPr="004F604E">
        <w:rPr>
          <w:rFonts w:ascii="Times New Roman" w:hAnsi="Times New Roman" w:cs="Times New Roman"/>
        </w:rPr>
        <w:t xml:space="preserve">  A structure, other than a permanent</w:t>
      </w:r>
      <w:bookmarkEnd w:id="55"/>
      <w:r w:rsidRPr="004F604E">
        <w:rPr>
          <w:rFonts w:ascii="Times New Roman" w:hAnsi="Times New Roman" w:cs="Times New Roman"/>
        </w:rPr>
        <w:t xml:space="preserve"> </w:t>
      </w:r>
      <w:bookmarkStart w:id="56" w:name="259.08"/>
      <w:r w:rsidRPr="004F604E">
        <w:rPr>
          <w:rFonts w:ascii="Times New Roman" w:hAnsi="Times New Roman" w:cs="Times New Roman"/>
        </w:rPr>
        <w:t>facility with fixed utility connections, which is in</w:t>
      </w:r>
      <w:r w:rsidRPr="004F604E">
        <w:rPr>
          <w:rFonts w:ascii="Times New Roman" w:hAnsi="Times New Roman" w:cs="Times New Roman"/>
          <w:spacing w:val="-21"/>
        </w:rPr>
        <w:t xml:space="preserve"> </w:t>
      </w:r>
      <w:r w:rsidRPr="004F604E">
        <w:rPr>
          <w:rFonts w:ascii="Times New Roman" w:hAnsi="Times New Roman" w:cs="Times New Roman"/>
        </w:rPr>
        <w:t>use or in</w:t>
      </w:r>
      <w:bookmarkEnd w:id="56"/>
      <w:r w:rsidRPr="004F604E">
        <w:rPr>
          <w:rFonts w:ascii="Times New Roman" w:hAnsi="Times New Roman" w:cs="Times New Roman"/>
          <w:spacing w:val="-20"/>
        </w:rPr>
        <w:t xml:space="preserve"> </w:t>
      </w:r>
      <w:bookmarkStart w:id="57" w:name="259.09"/>
      <w:r w:rsidRPr="004F604E">
        <w:rPr>
          <w:rFonts w:ascii="Times New Roman" w:hAnsi="Times New Roman" w:cs="Times New Roman"/>
        </w:rPr>
        <w:t>place for a period</w:t>
      </w:r>
      <w:r w:rsidRPr="004F604E">
        <w:rPr>
          <w:rFonts w:ascii="Times New Roman" w:hAnsi="Times New Roman" w:cs="Times New Roman"/>
          <w:spacing w:val="23"/>
        </w:rPr>
        <w:t xml:space="preserve"> </w:t>
      </w:r>
      <w:r w:rsidRPr="004F604E">
        <w:rPr>
          <w:rFonts w:ascii="Times New Roman" w:hAnsi="Times New Roman" w:cs="Times New Roman"/>
        </w:rPr>
        <w:t>of 20 consecutive calendar days or less and</w:t>
      </w:r>
      <w:bookmarkEnd w:id="57"/>
      <w:r w:rsidRPr="004F604E">
        <w:rPr>
          <w:rFonts w:ascii="Times New Roman" w:hAnsi="Times New Roman" w:cs="Times New Roman"/>
        </w:rPr>
        <w:t xml:space="preserve"> </w:t>
      </w:r>
      <w:bookmarkStart w:id="58" w:name="259.10"/>
      <w:r w:rsidRPr="004F604E">
        <w:rPr>
          <w:rFonts w:ascii="Times New Roman" w:hAnsi="Times New Roman" w:cs="Times New Roman"/>
        </w:rPr>
        <w:t>is</w:t>
      </w:r>
      <w:r w:rsidRPr="004F604E">
        <w:rPr>
          <w:rFonts w:ascii="Times New Roman" w:hAnsi="Times New Roman" w:cs="Times New Roman"/>
          <w:spacing w:val="-21"/>
        </w:rPr>
        <w:t xml:space="preserve"> </w:t>
      </w:r>
      <w:r w:rsidRPr="004F604E">
        <w:rPr>
          <w:rFonts w:ascii="Times New Roman" w:hAnsi="Times New Roman" w:cs="Times New Roman"/>
        </w:rPr>
        <w:t>dedicated to the storage and sale of consumer fireworks and</w:t>
      </w:r>
      <w:bookmarkEnd w:id="58"/>
      <w:r w:rsidRPr="004F604E">
        <w:rPr>
          <w:rFonts w:ascii="Times New Roman" w:hAnsi="Times New Roman" w:cs="Times New Roman"/>
        </w:rPr>
        <w:t xml:space="preserve"> </w:t>
      </w:r>
      <w:bookmarkStart w:id="59" w:name="259.11"/>
      <w:r w:rsidRPr="004F604E">
        <w:rPr>
          <w:rFonts w:ascii="Times New Roman" w:hAnsi="Times New Roman" w:cs="Times New Roman"/>
        </w:rPr>
        <w:t>related items. The term includes temporary retail sales stands,</w:t>
      </w:r>
      <w:bookmarkEnd w:id="59"/>
      <w:r w:rsidRPr="004F604E">
        <w:rPr>
          <w:rFonts w:ascii="Times New Roman" w:hAnsi="Times New Roman" w:cs="Times New Roman"/>
        </w:rPr>
        <w:t xml:space="preserve"> </w:t>
      </w:r>
      <w:bookmarkStart w:id="60" w:name="259.12"/>
      <w:r w:rsidRPr="004F604E">
        <w:rPr>
          <w:rFonts w:ascii="Times New Roman" w:hAnsi="Times New Roman" w:cs="Times New Roman"/>
        </w:rPr>
        <w:t>tents, canopies and membrane structures meeting the</w:t>
      </w:r>
      <w:bookmarkEnd w:id="60"/>
      <w:r w:rsidRPr="004F604E">
        <w:rPr>
          <w:rFonts w:ascii="Times New Roman" w:hAnsi="Times New Roman" w:cs="Times New Roman"/>
        </w:rPr>
        <w:t xml:space="preserve"> </w:t>
      </w:r>
      <w:bookmarkStart w:id="61" w:name="259.13"/>
      <w:r w:rsidRPr="004F604E">
        <w:rPr>
          <w:rFonts w:ascii="Times New Roman" w:hAnsi="Times New Roman" w:cs="Times New Roman"/>
        </w:rPr>
        <w:t>specifications of NFPA 1124. The term shall not include a</w:t>
      </w:r>
      <w:bookmarkEnd w:id="61"/>
      <w:r w:rsidRPr="004F604E">
        <w:rPr>
          <w:rFonts w:ascii="Times New Roman" w:hAnsi="Times New Roman" w:cs="Times New Roman"/>
        </w:rPr>
        <w:t xml:space="preserve"> </w:t>
      </w:r>
      <w:bookmarkStart w:id="62" w:name="259.14"/>
      <w:r w:rsidRPr="004F604E">
        <w:rPr>
          <w:rFonts w:ascii="Times New Roman" w:hAnsi="Times New Roman" w:cs="Times New Roman"/>
        </w:rPr>
        <w:t>facility that is not licensed to sell consumer fireworks under</w:t>
      </w:r>
      <w:bookmarkEnd w:id="62"/>
      <w:r w:rsidRPr="004F604E">
        <w:rPr>
          <w:rFonts w:ascii="Times New Roman" w:hAnsi="Times New Roman" w:cs="Times New Roman"/>
        </w:rPr>
        <w:t xml:space="preserve"> </w:t>
      </w:r>
      <w:bookmarkStart w:id="63" w:name="259.15"/>
      <w:r w:rsidRPr="004F604E">
        <w:rPr>
          <w:rFonts w:ascii="Times New Roman" w:hAnsi="Times New Roman" w:cs="Times New Roman"/>
        </w:rPr>
        <w:t>this article.</w:t>
      </w:r>
      <w:bookmarkEnd w:id="63"/>
    </w:p>
    <w:p w:rsidR="000B24BA" w:rsidRPr="004F604E" w:rsidRDefault="000B24BA" w:rsidP="000B24BA">
      <w:pPr>
        <w:pStyle w:val="sectionheading"/>
        <w:suppressLineNumbers w:val="0"/>
        <w:spacing w:line="240" w:lineRule="auto"/>
        <w:rPr>
          <w:rFonts w:ascii="Times New Roman" w:hAnsi="Times New Roman" w:cs="Times New Roman"/>
        </w:rPr>
      </w:pPr>
      <w:bookmarkStart w:id="64" w:name="259.16"/>
    </w:p>
    <w:p w:rsidR="000B24BA" w:rsidRPr="004F604E" w:rsidRDefault="000B24BA" w:rsidP="000B24BA">
      <w:pPr>
        <w:pStyle w:val="sectionheading"/>
        <w:suppressLineNumbers w:val="0"/>
        <w:spacing w:line="240" w:lineRule="auto"/>
        <w:rPr>
          <w:rFonts w:ascii="Times New Roman" w:hAnsi="Times New Roman" w:cs="Times New Roman"/>
        </w:rPr>
      </w:pPr>
    </w:p>
    <w:p w:rsidR="000B24BA"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02.  Permits.</w:t>
      </w:r>
      <w:bookmarkEnd w:id="64"/>
    </w:p>
    <w:p w:rsidR="00D114D5" w:rsidRPr="004F604E" w:rsidRDefault="00D114D5" w:rsidP="000B24BA">
      <w:pPr>
        <w:pStyle w:val="subsection"/>
        <w:suppressLineNumbers w:val="0"/>
        <w:spacing w:line="240" w:lineRule="auto"/>
        <w:rPr>
          <w:rFonts w:ascii="Times New Roman" w:hAnsi="Times New Roman" w:cs="Times New Roman"/>
        </w:rPr>
      </w:pPr>
      <w:bookmarkStart w:id="65" w:name="259.17"/>
      <w:r w:rsidRPr="004F604E">
        <w:rPr>
          <w:rFonts w:ascii="Times New Roman" w:hAnsi="Times New Roman" w:cs="Times New Roman"/>
          <w:b/>
        </w:rPr>
        <w:t xml:space="preserve">(a)  </w:t>
      </w:r>
      <w:r w:rsidRPr="004F604E">
        <w:rPr>
          <w:rFonts w:ascii="Times New Roman" w:hAnsi="Times New Roman" w:cs="Times New Roman"/>
          <w:b/>
          <w:i/>
        </w:rPr>
        <w:t>Permissible purposes</w:t>
      </w:r>
      <w:r w:rsidRPr="004F604E">
        <w:rPr>
          <w:rFonts w:ascii="Times New Roman" w:hAnsi="Times New Roman" w:cs="Times New Roman"/>
        </w:rPr>
        <w:t>.--Display fireworks may be</w:t>
      </w:r>
      <w:bookmarkEnd w:id="65"/>
      <w:r w:rsidRPr="004F604E">
        <w:rPr>
          <w:rFonts w:ascii="Times New Roman" w:hAnsi="Times New Roman" w:cs="Times New Roman"/>
        </w:rPr>
        <w:t xml:space="preserve"> </w:t>
      </w:r>
      <w:bookmarkStart w:id="66" w:name="259.18"/>
      <w:r w:rsidRPr="004F604E">
        <w:rPr>
          <w:rFonts w:ascii="Times New Roman" w:hAnsi="Times New Roman" w:cs="Times New Roman"/>
        </w:rPr>
        <w:t>possessed and used by a person holding a permit from a</w:t>
      </w:r>
      <w:bookmarkEnd w:id="66"/>
      <w:r w:rsidRPr="004F604E">
        <w:rPr>
          <w:rFonts w:ascii="Times New Roman" w:hAnsi="Times New Roman" w:cs="Times New Roman"/>
        </w:rPr>
        <w:t xml:space="preserve"> </w:t>
      </w:r>
      <w:bookmarkStart w:id="67" w:name="259.19"/>
      <w:r w:rsidRPr="004F604E">
        <w:rPr>
          <w:rFonts w:ascii="Times New Roman" w:hAnsi="Times New Roman" w:cs="Times New Roman"/>
        </w:rPr>
        <w:t>municipality at the display covered by the permit or when used</w:t>
      </w:r>
      <w:bookmarkEnd w:id="67"/>
      <w:r w:rsidRPr="004F604E">
        <w:rPr>
          <w:rFonts w:ascii="Times New Roman" w:hAnsi="Times New Roman" w:cs="Times New Roman"/>
        </w:rPr>
        <w:t xml:space="preserve"> </w:t>
      </w:r>
      <w:bookmarkStart w:id="68" w:name="259.20"/>
      <w:r w:rsidRPr="004F604E">
        <w:rPr>
          <w:rFonts w:ascii="Times New Roman" w:hAnsi="Times New Roman" w:cs="Times New Roman"/>
        </w:rPr>
        <w:t>as authorized by a permit for any of the following:</w:t>
      </w:r>
      <w:bookmarkEnd w:id="68"/>
    </w:p>
    <w:p w:rsidR="00D114D5" w:rsidRPr="004F604E" w:rsidRDefault="00D114D5" w:rsidP="000B24BA">
      <w:pPr>
        <w:pStyle w:val="paragraph"/>
        <w:suppressLineNumbers w:val="0"/>
        <w:spacing w:line="240" w:lineRule="auto"/>
        <w:rPr>
          <w:rFonts w:ascii="Times New Roman" w:hAnsi="Times New Roman" w:cs="Times New Roman"/>
        </w:rPr>
      </w:pPr>
      <w:bookmarkStart w:id="69" w:name="259.21"/>
      <w:r w:rsidRPr="004F604E">
        <w:rPr>
          <w:rFonts w:ascii="Times New Roman" w:hAnsi="Times New Roman" w:cs="Times New Roman"/>
        </w:rPr>
        <w:t>(1)  For agricultural purposes in connection with the</w:t>
      </w:r>
      <w:bookmarkEnd w:id="69"/>
      <w:r w:rsidRPr="004F604E">
        <w:rPr>
          <w:rFonts w:ascii="Times New Roman" w:hAnsi="Times New Roman" w:cs="Times New Roman"/>
        </w:rPr>
        <w:t xml:space="preserve"> </w:t>
      </w:r>
      <w:bookmarkStart w:id="70" w:name="259.22"/>
      <w:r w:rsidRPr="004F604E">
        <w:rPr>
          <w:rFonts w:ascii="Times New Roman" w:hAnsi="Times New Roman" w:cs="Times New Roman"/>
        </w:rPr>
        <w:t>raising of crops and the protection of crops from bird and</w:t>
      </w:r>
      <w:bookmarkEnd w:id="70"/>
      <w:r w:rsidRPr="004F604E">
        <w:rPr>
          <w:rFonts w:ascii="Times New Roman" w:hAnsi="Times New Roman" w:cs="Times New Roman"/>
        </w:rPr>
        <w:t xml:space="preserve"> </w:t>
      </w:r>
      <w:bookmarkStart w:id="71" w:name="259.23"/>
      <w:r w:rsidRPr="004F604E">
        <w:rPr>
          <w:rFonts w:ascii="Times New Roman" w:hAnsi="Times New Roman" w:cs="Times New Roman"/>
        </w:rPr>
        <w:t>animal damage.</w:t>
      </w:r>
      <w:bookmarkEnd w:id="71"/>
    </w:p>
    <w:p w:rsidR="00D114D5" w:rsidRPr="004F604E" w:rsidRDefault="00D114D5" w:rsidP="000B24BA">
      <w:pPr>
        <w:pStyle w:val="paragraph"/>
        <w:suppressLineNumbers w:val="0"/>
        <w:spacing w:line="240" w:lineRule="auto"/>
        <w:rPr>
          <w:rFonts w:ascii="Times New Roman" w:hAnsi="Times New Roman" w:cs="Times New Roman"/>
        </w:rPr>
      </w:pPr>
      <w:bookmarkStart w:id="72" w:name="259.24"/>
      <w:r w:rsidRPr="004F604E">
        <w:rPr>
          <w:rFonts w:ascii="Times New Roman" w:hAnsi="Times New Roman" w:cs="Times New Roman"/>
        </w:rPr>
        <w:t>(2)  By railroads or other transportation agencies for</w:t>
      </w:r>
      <w:bookmarkEnd w:id="72"/>
      <w:r w:rsidRPr="004F604E">
        <w:rPr>
          <w:rFonts w:ascii="Times New Roman" w:hAnsi="Times New Roman" w:cs="Times New Roman"/>
        </w:rPr>
        <w:t xml:space="preserve"> </w:t>
      </w:r>
      <w:bookmarkStart w:id="73" w:name="259.25"/>
      <w:r w:rsidRPr="004F604E">
        <w:rPr>
          <w:rFonts w:ascii="Times New Roman" w:hAnsi="Times New Roman" w:cs="Times New Roman"/>
        </w:rPr>
        <w:t>signal purposes or illumination.</w:t>
      </w:r>
      <w:bookmarkEnd w:id="73"/>
    </w:p>
    <w:p w:rsidR="00D114D5" w:rsidRPr="004F604E" w:rsidRDefault="00D114D5" w:rsidP="000B24BA">
      <w:pPr>
        <w:pStyle w:val="paragraph"/>
        <w:suppressLineNumbers w:val="0"/>
        <w:spacing w:line="240" w:lineRule="auto"/>
        <w:rPr>
          <w:rFonts w:ascii="Times New Roman" w:hAnsi="Times New Roman" w:cs="Times New Roman"/>
        </w:rPr>
      </w:pPr>
      <w:bookmarkStart w:id="74" w:name="259.26"/>
      <w:r w:rsidRPr="004F604E">
        <w:rPr>
          <w:rFonts w:ascii="Times New Roman" w:hAnsi="Times New Roman" w:cs="Times New Roman"/>
        </w:rPr>
        <w:t>(3)  In quarrying or for blasting or other industrial</w:t>
      </w:r>
      <w:bookmarkEnd w:id="74"/>
      <w:r w:rsidRPr="004F604E">
        <w:rPr>
          <w:rFonts w:ascii="Times New Roman" w:hAnsi="Times New Roman" w:cs="Times New Roman"/>
        </w:rPr>
        <w:t xml:space="preserve"> </w:t>
      </w:r>
      <w:bookmarkStart w:id="75" w:name="259.27"/>
      <w:r w:rsidRPr="004F604E">
        <w:rPr>
          <w:rFonts w:ascii="Times New Roman" w:hAnsi="Times New Roman" w:cs="Times New Roman"/>
        </w:rPr>
        <w:t>use.</w:t>
      </w:r>
      <w:bookmarkEnd w:id="75"/>
    </w:p>
    <w:p w:rsidR="00D114D5" w:rsidRPr="004F604E" w:rsidRDefault="00D114D5" w:rsidP="000B24BA">
      <w:pPr>
        <w:pStyle w:val="paragraph"/>
        <w:suppressLineNumbers w:val="0"/>
        <w:spacing w:line="240" w:lineRule="auto"/>
        <w:rPr>
          <w:rFonts w:ascii="Times New Roman" w:hAnsi="Times New Roman" w:cs="Times New Roman"/>
        </w:rPr>
      </w:pPr>
      <w:bookmarkStart w:id="76" w:name="259.28"/>
      <w:r w:rsidRPr="004F604E">
        <w:rPr>
          <w:rFonts w:ascii="Times New Roman" w:hAnsi="Times New Roman" w:cs="Times New Roman"/>
        </w:rPr>
        <w:t>(4)  In the sale or use of blank cartridges for a show or</w:t>
      </w:r>
      <w:bookmarkEnd w:id="76"/>
      <w:r w:rsidRPr="004F604E">
        <w:rPr>
          <w:rFonts w:ascii="Times New Roman" w:hAnsi="Times New Roman" w:cs="Times New Roman"/>
        </w:rPr>
        <w:t xml:space="preserve"> </w:t>
      </w:r>
      <w:bookmarkStart w:id="77" w:name="259.29"/>
      <w:r w:rsidRPr="004F604E">
        <w:rPr>
          <w:rFonts w:ascii="Times New Roman" w:hAnsi="Times New Roman" w:cs="Times New Roman"/>
        </w:rPr>
        <w:t>theater.</w:t>
      </w:r>
      <w:bookmarkEnd w:id="77"/>
    </w:p>
    <w:p w:rsidR="00D114D5" w:rsidRPr="004F604E" w:rsidRDefault="00D114D5" w:rsidP="000B24BA">
      <w:pPr>
        <w:pStyle w:val="paragraph"/>
        <w:suppressLineNumbers w:val="0"/>
        <w:spacing w:line="240" w:lineRule="auto"/>
        <w:rPr>
          <w:rFonts w:ascii="Times New Roman" w:hAnsi="Times New Roman" w:cs="Times New Roman"/>
        </w:rPr>
      </w:pPr>
      <w:bookmarkStart w:id="78" w:name="259.30"/>
      <w:r w:rsidRPr="004F604E">
        <w:rPr>
          <w:rFonts w:ascii="Times New Roman" w:hAnsi="Times New Roman" w:cs="Times New Roman"/>
        </w:rPr>
        <w:t>(5)  For signal or ceremonial purposes in athletics or</w:t>
      </w:r>
      <w:bookmarkEnd w:id="78"/>
      <w:r w:rsidRPr="004F604E">
        <w:rPr>
          <w:rFonts w:ascii="Times New Roman" w:hAnsi="Times New Roman" w:cs="Times New Roman"/>
        </w:rPr>
        <w:t xml:space="preserve"> </w:t>
      </w:r>
      <w:bookmarkStart w:id="79" w:name="260.01"/>
      <w:r w:rsidRPr="004F604E">
        <w:rPr>
          <w:rFonts w:ascii="Times New Roman" w:hAnsi="Times New Roman" w:cs="Times New Roman"/>
        </w:rPr>
        <w:t>sports.</w:t>
      </w:r>
      <w:bookmarkEnd w:id="79"/>
    </w:p>
    <w:p w:rsidR="00D114D5" w:rsidRPr="004F604E" w:rsidRDefault="00D114D5" w:rsidP="000B24BA">
      <w:pPr>
        <w:pStyle w:val="paragraph"/>
        <w:suppressLineNumbers w:val="0"/>
        <w:spacing w:line="240" w:lineRule="auto"/>
        <w:rPr>
          <w:rFonts w:ascii="Times New Roman" w:hAnsi="Times New Roman" w:cs="Times New Roman"/>
        </w:rPr>
      </w:pPr>
      <w:bookmarkStart w:id="80" w:name="260.02"/>
      <w:r w:rsidRPr="004F604E">
        <w:rPr>
          <w:rFonts w:ascii="Times New Roman" w:hAnsi="Times New Roman" w:cs="Times New Roman"/>
        </w:rPr>
        <w:t>(6)  By military organizations or organizations composed</w:t>
      </w:r>
      <w:bookmarkEnd w:id="80"/>
      <w:r w:rsidRPr="004F604E">
        <w:rPr>
          <w:rFonts w:ascii="Times New Roman" w:hAnsi="Times New Roman" w:cs="Times New Roman"/>
        </w:rPr>
        <w:t xml:space="preserve"> </w:t>
      </w:r>
      <w:bookmarkStart w:id="81" w:name="260.03"/>
      <w:r w:rsidRPr="004F604E">
        <w:rPr>
          <w:rFonts w:ascii="Times New Roman" w:hAnsi="Times New Roman" w:cs="Times New Roman"/>
        </w:rPr>
        <w:t>of veterans of the armed forces of the United States.</w:t>
      </w:r>
      <w:bookmarkEnd w:id="81"/>
    </w:p>
    <w:p w:rsidR="00D114D5" w:rsidRPr="004F604E" w:rsidRDefault="00D114D5" w:rsidP="000B24BA">
      <w:pPr>
        <w:pStyle w:val="subsection"/>
        <w:suppressLineNumbers w:val="0"/>
        <w:spacing w:line="240" w:lineRule="auto"/>
        <w:rPr>
          <w:rFonts w:ascii="Times New Roman" w:hAnsi="Times New Roman" w:cs="Times New Roman"/>
        </w:rPr>
      </w:pPr>
      <w:bookmarkStart w:id="82" w:name="260.04"/>
      <w:r w:rsidRPr="004F604E">
        <w:rPr>
          <w:rFonts w:ascii="Times New Roman" w:hAnsi="Times New Roman" w:cs="Times New Roman"/>
          <w:b/>
        </w:rPr>
        <w:lastRenderedPageBreak/>
        <w:t xml:space="preserve">(b)  </w:t>
      </w:r>
      <w:r w:rsidRPr="004F604E">
        <w:rPr>
          <w:rFonts w:ascii="Times New Roman" w:hAnsi="Times New Roman" w:cs="Times New Roman"/>
          <w:b/>
          <w:i/>
        </w:rPr>
        <w:t>Age limitation</w:t>
      </w:r>
      <w:r w:rsidRPr="004F604E">
        <w:rPr>
          <w:rFonts w:ascii="Times New Roman" w:hAnsi="Times New Roman" w:cs="Times New Roman"/>
        </w:rPr>
        <w:t>.--A display fireworks permit may not be</w:t>
      </w:r>
      <w:bookmarkEnd w:id="82"/>
      <w:r w:rsidRPr="004F604E">
        <w:rPr>
          <w:rFonts w:ascii="Times New Roman" w:hAnsi="Times New Roman" w:cs="Times New Roman"/>
        </w:rPr>
        <w:t xml:space="preserve"> </w:t>
      </w:r>
      <w:bookmarkStart w:id="83" w:name="260.05"/>
      <w:r w:rsidRPr="004F604E">
        <w:rPr>
          <w:rFonts w:ascii="Times New Roman" w:hAnsi="Times New Roman" w:cs="Times New Roman"/>
        </w:rPr>
        <w:t>issued to a person under 21 years of age.</w:t>
      </w:r>
      <w:bookmarkEnd w:id="83"/>
    </w:p>
    <w:p w:rsidR="00D114D5" w:rsidRPr="004F604E" w:rsidRDefault="00D114D5" w:rsidP="000B24BA">
      <w:pPr>
        <w:pStyle w:val="subsection"/>
        <w:suppressLineNumbers w:val="0"/>
        <w:spacing w:line="240" w:lineRule="auto"/>
        <w:rPr>
          <w:rFonts w:ascii="Times New Roman" w:hAnsi="Times New Roman" w:cs="Times New Roman"/>
        </w:rPr>
      </w:pPr>
      <w:bookmarkStart w:id="84" w:name="260.06"/>
      <w:r w:rsidRPr="004F604E">
        <w:rPr>
          <w:rFonts w:ascii="Times New Roman" w:hAnsi="Times New Roman" w:cs="Times New Roman"/>
          <w:b/>
        </w:rPr>
        <w:t xml:space="preserve">(c)  </w:t>
      </w:r>
      <w:r w:rsidRPr="004F604E">
        <w:rPr>
          <w:rFonts w:ascii="Times New Roman" w:hAnsi="Times New Roman" w:cs="Times New Roman"/>
          <w:b/>
          <w:i/>
        </w:rPr>
        <w:t>Bond</w:t>
      </w:r>
      <w:r w:rsidRPr="004F604E">
        <w:rPr>
          <w:rFonts w:ascii="Times New Roman" w:hAnsi="Times New Roman" w:cs="Times New Roman"/>
        </w:rPr>
        <w:t>.--The governing body of the municipality shall</w:t>
      </w:r>
      <w:bookmarkEnd w:id="84"/>
      <w:r w:rsidRPr="004F604E">
        <w:rPr>
          <w:rFonts w:ascii="Times New Roman" w:hAnsi="Times New Roman" w:cs="Times New Roman"/>
        </w:rPr>
        <w:t xml:space="preserve"> </w:t>
      </w:r>
      <w:bookmarkStart w:id="85" w:name="260.07"/>
      <w:r w:rsidRPr="004F604E">
        <w:rPr>
          <w:rFonts w:ascii="Times New Roman" w:hAnsi="Times New Roman" w:cs="Times New Roman"/>
        </w:rPr>
        <w:t>require a bond deemed adequate by it from the permittee in a sum</w:t>
      </w:r>
      <w:bookmarkEnd w:id="85"/>
      <w:r w:rsidRPr="004F604E">
        <w:rPr>
          <w:rFonts w:ascii="Times New Roman" w:hAnsi="Times New Roman" w:cs="Times New Roman"/>
        </w:rPr>
        <w:t xml:space="preserve"> </w:t>
      </w:r>
      <w:bookmarkStart w:id="86" w:name="260.08"/>
      <w:r w:rsidRPr="004F604E">
        <w:rPr>
          <w:rFonts w:ascii="Times New Roman" w:hAnsi="Times New Roman" w:cs="Times New Roman"/>
        </w:rPr>
        <w:t>not less than $50,000 conditioned for the payment of all damages</w:t>
      </w:r>
      <w:bookmarkEnd w:id="86"/>
      <w:r w:rsidRPr="004F604E">
        <w:rPr>
          <w:rFonts w:ascii="Times New Roman" w:hAnsi="Times New Roman" w:cs="Times New Roman"/>
        </w:rPr>
        <w:t xml:space="preserve"> </w:t>
      </w:r>
      <w:bookmarkStart w:id="87" w:name="260.09"/>
      <w:r w:rsidRPr="004F604E">
        <w:rPr>
          <w:rFonts w:ascii="Times New Roman" w:hAnsi="Times New Roman" w:cs="Times New Roman"/>
        </w:rPr>
        <w:t>which may be caused to a person or property by reason of the</w:t>
      </w:r>
      <w:bookmarkEnd w:id="87"/>
      <w:r w:rsidRPr="004F604E">
        <w:rPr>
          <w:rFonts w:ascii="Times New Roman" w:hAnsi="Times New Roman" w:cs="Times New Roman"/>
        </w:rPr>
        <w:t xml:space="preserve"> </w:t>
      </w:r>
      <w:bookmarkStart w:id="88" w:name="260.10"/>
      <w:r w:rsidRPr="004F604E">
        <w:rPr>
          <w:rFonts w:ascii="Times New Roman" w:hAnsi="Times New Roman" w:cs="Times New Roman"/>
        </w:rPr>
        <w:t>display and arising from an act of the permittee or an agent, an</w:t>
      </w:r>
      <w:bookmarkEnd w:id="88"/>
      <w:r w:rsidRPr="004F604E">
        <w:rPr>
          <w:rFonts w:ascii="Times New Roman" w:hAnsi="Times New Roman" w:cs="Times New Roman"/>
        </w:rPr>
        <w:t xml:space="preserve"> </w:t>
      </w:r>
      <w:bookmarkStart w:id="89" w:name="260.11"/>
      <w:r w:rsidRPr="004F604E">
        <w:rPr>
          <w:rFonts w:ascii="Times New Roman" w:hAnsi="Times New Roman" w:cs="Times New Roman"/>
        </w:rPr>
        <w:t>employee or a subcontractor of the permittee.</w:t>
      </w:r>
      <w:bookmarkEnd w:id="89"/>
    </w:p>
    <w:p w:rsidR="000B24BA" w:rsidRPr="004F604E" w:rsidRDefault="000B24BA" w:rsidP="000B24BA">
      <w:pPr>
        <w:pStyle w:val="subsection"/>
        <w:suppressLineNumbers w:val="0"/>
        <w:spacing w:line="240" w:lineRule="auto"/>
        <w:rPr>
          <w:rFonts w:ascii="Times New Roman" w:hAnsi="Times New Roman" w:cs="Times New Roman"/>
        </w:rPr>
      </w:pPr>
    </w:p>
    <w:p w:rsidR="000B24BA" w:rsidRPr="004F604E" w:rsidRDefault="000B24BA" w:rsidP="000B24BA">
      <w:pPr>
        <w:pStyle w:val="subsection"/>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bookmarkStart w:id="90" w:name="260.12"/>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03.  Request for extension.</w:t>
      </w:r>
      <w:bookmarkEnd w:id="90"/>
    </w:p>
    <w:p w:rsidR="00D114D5" w:rsidRPr="004F604E" w:rsidRDefault="00D114D5" w:rsidP="000B24BA">
      <w:pPr>
        <w:pStyle w:val="subsection"/>
        <w:suppressLineNumbers w:val="0"/>
        <w:spacing w:line="240" w:lineRule="auto"/>
        <w:rPr>
          <w:rFonts w:ascii="Times New Roman" w:hAnsi="Times New Roman" w:cs="Times New Roman"/>
        </w:rPr>
      </w:pPr>
      <w:bookmarkStart w:id="91" w:name="260.13"/>
      <w:r w:rsidRPr="004F604E">
        <w:rPr>
          <w:rFonts w:ascii="Times New Roman" w:hAnsi="Times New Roman" w:cs="Times New Roman"/>
          <w:b/>
        </w:rPr>
        <w:t xml:space="preserve">(a)  </w:t>
      </w:r>
      <w:r w:rsidRPr="004F604E">
        <w:rPr>
          <w:rFonts w:ascii="Times New Roman" w:hAnsi="Times New Roman" w:cs="Times New Roman"/>
          <w:b/>
          <w:i/>
        </w:rPr>
        <w:t>Authorization</w:t>
      </w:r>
      <w:r w:rsidRPr="004F604E">
        <w:rPr>
          <w:rFonts w:ascii="Times New Roman" w:hAnsi="Times New Roman" w:cs="Times New Roman"/>
          <w:i/>
        </w:rPr>
        <w:t>.</w:t>
      </w:r>
      <w:r w:rsidRPr="004F604E">
        <w:rPr>
          <w:rFonts w:ascii="Times New Roman" w:hAnsi="Times New Roman" w:cs="Times New Roman"/>
        </w:rPr>
        <w:t>--If, because of unfavorable weather, the</w:t>
      </w:r>
      <w:bookmarkEnd w:id="91"/>
      <w:r w:rsidRPr="004F604E">
        <w:rPr>
          <w:rFonts w:ascii="Times New Roman" w:hAnsi="Times New Roman" w:cs="Times New Roman"/>
        </w:rPr>
        <w:t xml:space="preserve"> </w:t>
      </w:r>
      <w:bookmarkStart w:id="92" w:name="260.14"/>
      <w:r w:rsidRPr="004F604E">
        <w:rPr>
          <w:rFonts w:ascii="Times New Roman" w:hAnsi="Times New Roman" w:cs="Times New Roman"/>
        </w:rPr>
        <w:t>display for which a permit has been granted does not occur at</w:t>
      </w:r>
      <w:bookmarkEnd w:id="92"/>
      <w:r w:rsidRPr="004F604E">
        <w:rPr>
          <w:rFonts w:ascii="Times New Roman" w:hAnsi="Times New Roman" w:cs="Times New Roman"/>
        </w:rPr>
        <w:t xml:space="preserve"> </w:t>
      </w:r>
      <w:bookmarkStart w:id="93" w:name="260.15"/>
      <w:r w:rsidRPr="004F604E">
        <w:rPr>
          <w:rFonts w:ascii="Times New Roman" w:hAnsi="Times New Roman" w:cs="Times New Roman"/>
        </w:rPr>
        <w:t>the time authorized by the permit, the person to whom the permit</w:t>
      </w:r>
      <w:bookmarkEnd w:id="93"/>
      <w:r w:rsidRPr="004F604E">
        <w:rPr>
          <w:rFonts w:ascii="Times New Roman" w:hAnsi="Times New Roman" w:cs="Times New Roman"/>
        </w:rPr>
        <w:t xml:space="preserve"> </w:t>
      </w:r>
      <w:bookmarkStart w:id="94" w:name="260.16"/>
      <w:r w:rsidRPr="004F604E">
        <w:rPr>
          <w:rFonts w:ascii="Times New Roman" w:hAnsi="Times New Roman" w:cs="Times New Roman"/>
        </w:rPr>
        <w:t>was issued may within 24 hours apply for a request for extension</w:t>
      </w:r>
      <w:bookmarkEnd w:id="94"/>
      <w:r w:rsidRPr="004F604E">
        <w:rPr>
          <w:rFonts w:ascii="Times New Roman" w:hAnsi="Times New Roman" w:cs="Times New Roman"/>
        </w:rPr>
        <w:t xml:space="preserve"> </w:t>
      </w:r>
      <w:bookmarkStart w:id="95" w:name="260.17"/>
      <w:r w:rsidRPr="004F604E">
        <w:rPr>
          <w:rFonts w:ascii="Times New Roman" w:hAnsi="Times New Roman" w:cs="Times New Roman"/>
        </w:rPr>
        <w:t>to the municipality which granted the permit.</w:t>
      </w:r>
      <w:bookmarkEnd w:id="95"/>
    </w:p>
    <w:p w:rsidR="00D114D5" w:rsidRPr="004F604E" w:rsidRDefault="00D114D5" w:rsidP="000B24BA">
      <w:pPr>
        <w:pStyle w:val="subsection"/>
        <w:suppressLineNumbers w:val="0"/>
        <w:spacing w:line="240" w:lineRule="auto"/>
        <w:rPr>
          <w:rFonts w:ascii="Times New Roman" w:hAnsi="Times New Roman" w:cs="Times New Roman"/>
        </w:rPr>
      </w:pPr>
      <w:bookmarkStart w:id="96" w:name="260.18"/>
      <w:r w:rsidRPr="004F604E">
        <w:rPr>
          <w:rFonts w:ascii="Times New Roman" w:hAnsi="Times New Roman" w:cs="Times New Roman"/>
        </w:rPr>
        <w:t>(</w:t>
      </w:r>
      <w:r w:rsidRPr="004F604E">
        <w:rPr>
          <w:rFonts w:ascii="Times New Roman" w:hAnsi="Times New Roman" w:cs="Times New Roman"/>
          <w:b/>
        </w:rPr>
        <w:t xml:space="preserve">b)  </w:t>
      </w:r>
      <w:r w:rsidRPr="004F604E">
        <w:rPr>
          <w:rFonts w:ascii="Times New Roman" w:hAnsi="Times New Roman" w:cs="Times New Roman"/>
          <w:b/>
          <w:i/>
        </w:rPr>
        <w:t>Contents of request</w:t>
      </w:r>
      <w:r w:rsidRPr="004F604E">
        <w:rPr>
          <w:rFonts w:ascii="Times New Roman" w:hAnsi="Times New Roman" w:cs="Times New Roman"/>
        </w:rPr>
        <w:t>.--The request for extension shall</w:t>
      </w:r>
      <w:bookmarkEnd w:id="96"/>
      <w:r w:rsidRPr="004F604E">
        <w:rPr>
          <w:rFonts w:ascii="Times New Roman" w:hAnsi="Times New Roman" w:cs="Times New Roman"/>
        </w:rPr>
        <w:t xml:space="preserve"> </w:t>
      </w:r>
      <w:bookmarkStart w:id="97" w:name="260.19"/>
      <w:r w:rsidRPr="004F604E">
        <w:rPr>
          <w:rFonts w:ascii="Times New Roman" w:hAnsi="Times New Roman" w:cs="Times New Roman"/>
        </w:rPr>
        <w:t>state under oath that the display was not made, provide the</w:t>
      </w:r>
      <w:bookmarkEnd w:id="97"/>
      <w:r w:rsidRPr="004F604E">
        <w:rPr>
          <w:rFonts w:ascii="Times New Roman" w:hAnsi="Times New Roman" w:cs="Times New Roman"/>
        </w:rPr>
        <w:t xml:space="preserve"> </w:t>
      </w:r>
      <w:bookmarkStart w:id="98" w:name="260.20"/>
      <w:r w:rsidRPr="004F604E">
        <w:rPr>
          <w:rFonts w:ascii="Times New Roman" w:hAnsi="Times New Roman" w:cs="Times New Roman"/>
        </w:rPr>
        <w:t>reason that the display was not made and request a continuance</w:t>
      </w:r>
      <w:bookmarkEnd w:id="98"/>
      <w:r w:rsidRPr="004F604E">
        <w:rPr>
          <w:rFonts w:ascii="Times New Roman" w:hAnsi="Times New Roman" w:cs="Times New Roman"/>
        </w:rPr>
        <w:t xml:space="preserve"> </w:t>
      </w:r>
      <w:bookmarkStart w:id="99" w:name="260.21"/>
      <w:r w:rsidRPr="004F604E">
        <w:rPr>
          <w:rFonts w:ascii="Times New Roman" w:hAnsi="Times New Roman" w:cs="Times New Roman"/>
        </w:rPr>
        <w:t>of the permit for a date designated within the request, which</w:t>
      </w:r>
      <w:bookmarkEnd w:id="99"/>
      <w:r w:rsidRPr="004F604E">
        <w:rPr>
          <w:rFonts w:ascii="Times New Roman" w:hAnsi="Times New Roman" w:cs="Times New Roman"/>
        </w:rPr>
        <w:t xml:space="preserve"> </w:t>
      </w:r>
      <w:bookmarkStart w:id="100" w:name="260.22"/>
      <w:r w:rsidRPr="004F604E">
        <w:rPr>
          <w:rFonts w:ascii="Times New Roman" w:hAnsi="Times New Roman" w:cs="Times New Roman"/>
        </w:rPr>
        <w:t>shall be not later than one week after the date originally</w:t>
      </w:r>
      <w:bookmarkEnd w:id="100"/>
      <w:r w:rsidRPr="004F604E">
        <w:rPr>
          <w:rFonts w:ascii="Times New Roman" w:hAnsi="Times New Roman" w:cs="Times New Roman"/>
        </w:rPr>
        <w:t xml:space="preserve"> </w:t>
      </w:r>
      <w:bookmarkStart w:id="101" w:name="260.23"/>
      <w:r w:rsidRPr="004F604E">
        <w:rPr>
          <w:rFonts w:ascii="Times New Roman" w:hAnsi="Times New Roman" w:cs="Times New Roman"/>
        </w:rPr>
        <w:t>designated in the permit.</w:t>
      </w:r>
      <w:bookmarkEnd w:id="101"/>
    </w:p>
    <w:p w:rsidR="00D114D5" w:rsidRPr="004F604E" w:rsidRDefault="00D114D5" w:rsidP="000B24BA">
      <w:pPr>
        <w:pStyle w:val="subsection"/>
        <w:suppressLineNumbers w:val="0"/>
        <w:spacing w:line="240" w:lineRule="auto"/>
        <w:rPr>
          <w:rFonts w:ascii="Times New Roman" w:hAnsi="Times New Roman" w:cs="Times New Roman"/>
        </w:rPr>
      </w:pPr>
      <w:bookmarkStart w:id="102" w:name="260.24"/>
      <w:r w:rsidRPr="004F604E">
        <w:rPr>
          <w:rFonts w:ascii="Times New Roman" w:hAnsi="Times New Roman" w:cs="Times New Roman"/>
          <w:b/>
        </w:rPr>
        <w:t xml:space="preserve">(c)  </w:t>
      </w:r>
      <w:r w:rsidRPr="004F604E">
        <w:rPr>
          <w:rFonts w:ascii="Times New Roman" w:hAnsi="Times New Roman" w:cs="Times New Roman"/>
          <w:b/>
          <w:i/>
        </w:rPr>
        <w:t>Determination</w:t>
      </w:r>
      <w:r w:rsidRPr="004F604E">
        <w:rPr>
          <w:rFonts w:ascii="Times New Roman" w:hAnsi="Times New Roman" w:cs="Times New Roman"/>
        </w:rPr>
        <w:t>.--Upon receiving the request for</w:t>
      </w:r>
      <w:bookmarkEnd w:id="102"/>
      <w:r w:rsidRPr="004F604E">
        <w:rPr>
          <w:rFonts w:ascii="Times New Roman" w:hAnsi="Times New Roman" w:cs="Times New Roman"/>
        </w:rPr>
        <w:t xml:space="preserve"> </w:t>
      </w:r>
      <w:bookmarkStart w:id="103" w:name="260.25"/>
      <w:r w:rsidRPr="004F604E">
        <w:rPr>
          <w:rFonts w:ascii="Times New Roman" w:hAnsi="Times New Roman" w:cs="Times New Roman"/>
        </w:rPr>
        <w:t>extension, the municipality, if it believes that the facts</w:t>
      </w:r>
      <w:bookmarkEnd w:id="103"/>
      <w:r w:rsidRPr="004F604E">
        <w:rPr>
          <w:rFonts w:ascii="Times New Roman" w:hAnsi="Times New Roman" w:cs="Times New Roman"/>
        </w:rPr>
        <w:t xml:space="preserve"> </w:t>
      </w:r>
      <w:bookmarkStart w:id="104" w:name="260.26"/>
      <w:r w:rsidRPr="004F604E">
        <w:rPr>
          <w:rFonts w:ascii="Times New Roman" w:hAnsi="Times New Roman" w:cs="Times New Roman"/>
        </w:rPr>
        <w:t>stated within the request are true, shall extend the provisions</w:t>
      </w:r>
      <w:bookmarkEnd w:id="104"/>
      <w:r w:rsidRPr="004F604E">
        <w:rPr>
          <w:rFonts w:ascii="Times New Roman" w:hAnsi="Times New Roman" w:cs="Times New Roman"/>
        </w:rPr>
        <w:t xml:space="preserve"> </w:t>
      </w:r>
      <w:bookmarkStart w:id="105" w:name="260.27"/>
      <w:r w:rsidRPr="004F604E">
        <w:rPr>
          <w:rFonts w:ascii="Times New Roman" w:hAnsi="Times New Roman" w:cs="Times New Roman"/>
        </w:rPr>
        <w:t>of the permit to the date designated within the request, which</w:t>
      </w:r>
      <w:bookmarkEnd w:id="105"/>
      <w:r w:rsidRPr="004F604E">
        <w:rPr>
          <w:rFonts w:ascii="Times New Roman" w:hAnsi="Times New Roman" w:cs="Times New Roman"/>
        </w:rPr>
        <w:t xml:space="preserve"> </w:t>
      </w:r>
      <w:bookmarkStart w:id="106" w:name="260.28"/>
      <w:r w:rsidRPr="004F604E">
        <w:rPr>
          <w:rFonts w:ascii="Times New Roman" w:hAnsi="Times New Roman" w:cs="Times New Roman"/>
        </w:rPr>
        <w:t>shall be not later than one week after the date originally</w:t>
      </w:r>
      <w:bookmarkEnd w:id="106"/>
      <w:r w:rsidRPr="004F604E">
        <w:rPr>
          <w:rFonts w:ascii="Times New Roman" w:hAnsi="Times New Roman" w:cs="Times New Roman"/>
        </w:rPr>
        <w:t xml:space="preserve"> </w:t>
      </w:r>
      <w:bookmarkStart w:id="107" w:name="260.29"/>
      <w:r w:rsidRPr="004F604E">
        <w:rPr>
          <w:rFonts w:ascii="Times New Roman" w:hAnsi="Times New Roman" w:cs="Times New Roman"/>
        </w:rPr>
        <w:t>designated in the permit.</w:t>
      </w:r>
      <w:bookmarkEnd w:id="107"/>
    </w:p>
    <w:p w:rsidR="00D114D5" w:rsidRPr="004F604E" w:rsidRDefault="00D114D5" w:rsidP="000B24BA">
      <w:pPr>
        <w:pStyle w:val="subsection"/>
        <w:suppressLineNumbers w:val="0"/>
        <w:spacing w:line="240" w:lineRule="auto"/>
        <w:rPr>
          <w:rFonts w:ascii="Times New Roman" w:hAnsi="Times New Roman" w:cs="Times New Roman"/>
        </w:rPr>
      </w:pPr>
      <w:bookmarkStart w:id="108" w:name="260.30"/>
      <w:r w:rsidRPr="004F604E">
        <w:rPr>
          <w:rFonts w:ascii="Times New Roman" w:hAnsi="Times New Roman" w:cs="Times New Roman"/>
          <w:b/>
        </w:rPr>
        <w:t xml:space="preserve">(d)  </w:t>
      </w:r>
      <w:r w:rsidRPr="004F604E">
        <w:rPr>
          <w:rFonts w:ascii="Times New Roman" w:hAnsi="Times New Roman" w:cs="Times New Roman"/>
          <w:b/>
          <w:i/>
        </w:rPr>
        <w:t>Conditions</w:t>
      </w:r>
      <w:r w:rsidRPr="004F604E">
        <w:rPr>
          <w:rFonts w:ascii="Times New Roman" w:hAnsi="Times New Roman" w:cs="Times New Roman"/>
        </w:rPr>
        <w:t>.--The extension of time shall be granted</w:t>
      </w:r>
      <w:bookmarkEnd w:id="108"/>
      <w:r w:rsidRPr="004F604E">
        <w:rPr>
          <w:rFonts w:ascii="Times New Roman" w:hAnsi="Times New Roman" w:cs="Times New Roman"/>
        </w:rPr>
        <w:t xml:space="preserve"> </w:t>
      </w:r>
      <w:bookmarkStart w:id="109" w:name="261.01"/>
      <w:r w:rsidRPr="004F604E">
        <w:rPr>
          <w:rFonts w:ascii="Times New Roman" w:hAnsi="Times New Roman" w:cs="Times New Roman"/>
        </w:rPr>
        <w:t>without the payment of an additional fee and without requiring a</w:t>
      </w:r>
      <w:bookmarkEnd w:id="109"/>
      <w:r w:rsidRPr="004F604E">
        <w:rPr>
          <w:rFonts w:ascii="Times New Roman" w:hAnsi="Times New Roman" w:cs="Times New Roman"/>
        </w:rPr>
        <w:t xml:space="preserve"> </w:t>
      </w:r>
      <w:bookmarkStart w:id="110" w:name="261.02"/>
      <w:r w:rsidRPr="004F604E">
        <w:rPr>
          <w:rFonts w:ascii="Times New Roman" w:hAnsi="Times New Roman" w:cs="Times New Roman"/>
        </w:rPr>
        <w:t>bond other than the bond given for the original permit, the</w:t>
      </w:r>
      <w:bookmarkEnd w:id="110"/>
      <w:r w:rsidRPr="004F604E">
        <w:rPr>
          <w:rFonts w:ascii="Times New Roman" w:hAnsi="Times New Roman" w:cs="Times New Roman"/>
        </w:rPr>
        <w:t xml:space="preserve"> </w:t>
      </w:r>
      <w:bookmarkStart w:id="111" w:name="261.03"/>
      <w:r w:rsidRPr="004F604E">
        <w:rPr>
          <w:rFonts w:ascii="Times New Roman" w:hAnsi="Times New Roman" w:cs="Times New Roman"/>
        </w:rPr>
        <w:t>provisions of which shall extend to and cover all damages which</w:t>
      </w:r>
      <w:bookmarkEnd w:id="111"/>
      <w:r w:rsidRPr="004F604E">
        <w:rPr>
          <w:rFonts w:ascii="Times New Roman" w:hAnsi="Times New Roman" w:cs="Times New Roman"/>
        </w:rPr>
        <w:t xml:space="preserve"> </w:t>
      </w:r>
      <w:bookmarkStart w:id="112" w:name="261.04"/>
      <w:r w:rsidRPr="004F604E">
        <w:rPr>
          <w:rFonts w:ascii="Times New Roman" w:hAnsi="Times New Roman" w:cs="Times New Roman"/>
        </w:rPr>
        <w:t>may be caused by reason of the display occurring at the extended</w:t>
      </w:r>
      <w:bookmarkEnd w:id="112"/>
      <w:r w:rsidRPr="004F604E">
        <w:rPr>
          <w:rFonts w:ascii="Times New Roman" w:hAnsi="Times New Roman" w:cs="Times New Roman"/>
        </w:rPr>
        <w:t xml:space="preserve"> </w:t>
      </w:r>
      <w:bookmarkStart w:id="113" w:name="261.05"/>
      <w:r w:rsidRPr="004F604E">
        <w:rPr>
          <w:rFonts w:ascii="Times New Roman" w:hAnsi="Times New Roman" w:cs="Times New Roman"/>
        </w:rPr>
        <w:t>date and in the same manner and to the same extent as if the</w:t>
      </w:r>
      <w:bookmarkEnd w:id="113"/>
      <w:r w:rsidRPr="004F604E">
        <w:rPr>
          <w:rFonts w:ascii="Times New Roman" w:hAnsi="Times New Roman" w:cs="Times New Roman"/>
        </w:rPr>
        <w:t xml:space="preserve"> </w:t>
      </w:r>
      <w:bookmarkStart w:id="114" w:name="261.06"/>
      <w:r w:rsidRPr="004F604E">
        <w:rPr>
          <w:rFonts w:ascii="Times New Roman" w:hAnsi="Times New Roman" w:cs="Times New Roman"/>
        </w:rPr>
        <w:t>display had occurred at the date originally designated in the</w:t>
      </w:r>
      <w:bookmarkEnd w:id="114"/>
      <w:r w:rsidRPr="004F604E">
        <w:rPr>
          <w:rFonts w:ascii="Times New Roman" w:hAnsi="Times New Roman" w:cs="Times New Roman"/>
        </w:rPr>
        <w:t xml:space="preserve"> </w:t>
      </w:r>
      <w:bookmarkStart w:id="115" w:name="261.07"/>
      <w:r w:rsidRPr="004F604E">
        <w:rPr>
          <w:rFonts w:ascii="Times New Roman" w:hAnsi="Times New Roman" w:cs="Times New Roman"/>
        </w:rPr>
        <w:t>permit.</w:t>
      </w:r>
      <w:bookmarkEnd w:id="115"/>
    </w:p>
    <w:p w:rsidR="000B24BA" w:rsidRPr="004F604E" w:rsidRDefault="000B24BA" w:rsidP="000B24BA">
      <w:pPr>
        <w:pStyle w:val="sectionheading"/>
        <w:suppressLineNumbers w:val="0"/>
        <w:spacing w:line="240" w:lineRule="auto"/>
        <w:rPr>
          <w:rFonts w:ascii="Times New Roman" w:hAnsi="Times New Roman" w:cs="Times New Roman"/>
        </w:rPr>
      </w:pPr>
      <w:bookmarkStart w:id="116" w:name="261.08"/>
    </w:p>
    <w:p w:rsidR="000B24BA" w:rsidRPr="004F604E" w:rsidRDefault="000B24BA"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04.  Use of consumer fireworks.</w:t>
      </w:r>
      <w:bookmarkEnd w:id="116"/>
    </w:p>
    <w:p w:rsidR="00D114D5" w:rsidRPr="004F604E" w:rsidRDefault="00D114D5" w:rsidP="000B24BA">
      <w:pPr>
        <w:pStyle w:val="subsection"/>
        <w:suppressLineNumbers w:val="0"/>
        <w:spacing w:line="240" w:lineRule="auto"/>
        <w:rPr>
          <w:rFonts w:ascii="Times New Roman" w:hAnsi="Times New Roman" w:cs="Times New Roman"/>
        </w:rPr>
      </w:pPr>
      <w:bookmarkStart w:id="117" w:name="261.09"/>
      <w:r w:rsidRPr="004F604E">
        <w:rPr>
          <w:rFonts w:ascii="Times New Roman" w:hAnsi="Times New Roman" w:cs="Times New Roman"/>
          <w:b/>
        </w:rPr>
        <w:t xml:space="preserve">(a)  </w:t>
      </w:r>
      <w:r w:rsidRPr="004F604E">
        <w:rPr>
          <w:rFonts w:ascii="Times New Roman" w:hAnsi="Times New Roman" w:cs="Times New Roman"/>
          <w:b/>
          <w:i/>
        </w:rPr>
        <w:t>Conditions</w:t>
      </w:r>
      <w:r w:rsidRPr="004F604E">
        <w:rPr>
          <w:rFonts w:ascii="Times New Roman" w:hAnsi="Times New Roman" w:cs="Times New Roman"/>
        </w:rPr>
        <w:t>.--A person who is at least 18 years of age</w:t>
      </w:r>
      <w:bookmarkEnd w:id="117"/>
      <w:r w:rsidRPr="004F604E">
        <w:rPr>
          <w:rFonts w:ascii="Times New Roman" w:hAnsi="Times New Roman" w:cs="Times New Roman"/>
        </w:rPr>
        <w:t xml:space="preserve"> </w:t>
      </w:r>
      <w:bookmarkStart w:id="118" w:name="261.10"/>
      <w:r w:rsidRPr="004F604E">
        <w:rPr>
          <w:rFonts w:ascii="Times New Roman" w:hAnsi="Times New Roman" w:cs="Times New Roman"/>
        </w:rPr>
        <w:t>and meets the requirements of this article may purchase, possess</w:t>
      </w:r>
      <w:bookmarkEnd w:id="118"/>
      <w:r w:rsidRPr="004F604E">
        <w:rPr>
          <w:rFonts w:ascii="Times New Roman" w:hAnsi="Times New Roman" w:cs="Times New Roman"/>
        </w:rPr>
        <w:t xml:space="preserve"> </w:t>
      </w:r>
      <w:bookmarkStart w:id="119" w:name="261.11"/>
      <w:r w:rsidRPr="004F604E">
        <w:rPr>
          <w:rFonts w:ascii="Times New Roman" w:hAnsi="Times New Roman" w:cs="Times New Roman"/>
        </w:rPr>
        <w:t>and use consumer fireworks.</w:t>
      </w:r>
      <w:bookmarkEnd w:id="119"/>
    </w:p>
    <w:p w:rsidR="00D114D5" w:rsidRPr="004F604E" w:rsidRDefault="00D114D5" w:rsidP="000B24BA">
      <w:pPr>
        <w:pStyle w:val="subsection"/>
        <w:suppressLineNumbers w:val="0"/>
        <w:spacing w:line="240" w:lineRule="auto"/>
        <w:rPr>
          <w:rFonts w:ascii="Times New Roman" w:hAnsi="Times New Roman" w:cs="Times New Roman"/>
        </w:rPr>
      </w:pPr>
      <w:bookmarkStart w:id="120" w:name="261.12"/>
      <w:r w:rsidRPr="004F604E">
        <w:rPr>
          <w:rFonts w:ascii="Times New Roman" w:hAnsi="Times New Roman" w:cs="Times New Roman"/>
          <w:b/>
        </w:rPr>
        <w:t xml:space="preserve">(b)  </w:t>
      </w:r>
      <w:r w:rsidRPr="004F604E">
        <w:rPr>
          <w:rFonts w:ascii="Times New Roman" w:hAnsi="Times New Roman" w:cs="Times New Roman"/>
          <w:b/>
          <w:i/>
        </w:rPr>
        <w:t>Prohibitions</w:t>
      </w:r>
      <w:r w:rsidRPr="004F604E">
        <w:rPr>
          <w:rFonts w:ascii="Times New Roman" w:hAnsi="Times New Roman" w:cs="Times New Roman"/>
        </w:rPr>
        <w:t>.--A person may not intentionally ignite or</w:t>
      </w:r>
      <w:bookmarkEnd w:id="120"/>
      <w:r w:rsidRPr="004F604E">
        <w:rPr>
          <w:rFonts w:ascii="Times New Roman" w:hAnsi="Times New Roman" w:cs="Times New Roman"/>
        </w:rPr>
        <w:t xml:space="preserve"> </w:t>
      </w:r>
      <w:bookmarkStart w:id="121" w:name="261.13"/>
      <w:r w:rsidRPr="004F604E">
        <w:rPr>
          <w:rFonts w:ascii="Times New Roman" w:hAnsi="Times New Roman" w:cs="Times New Roman"/>
        </w:rPr>
        <w:t>discharge:</w:t>
      </w:r>
      <w:bookmarkEnd w:id="121"/>
    </w:p>
    <w:p w:rsidR="00D114D5" w:rsidRPr="004F604E" w:rsidRDefault="00D114D5" w:rsidP="000B24BA">
      <w:pPr>
        <w:pStyle w:val="paragraph"/>
        <w:suppressLineNumbers w:val="0"/>
        <w:spacing w:line="240" w:lineRule="auto"/>
        <w:rPr>
          <w:rFonts w:ascii="Times New Roman" w:hAnsi="Times New Roman" w:cs="Times New Roman"/>
        </w:rPr>
      </w:pPr>
      <w:bookmarkStart w:id="122" w:name="261.14"/>
      <w:r w:rsidRPr="004F604E">
        <w:rPr>
          <w:rFonts w:ascii="Times New Roman" w:hAnsi="Times New Roman" w:cs="Times New Roman"/>
        </w:rPr>
        <w:t>(1)  Consumer fireworks on public or private property</w:t>
      </w:r>
      <w:bookmarkEnd w:id="122"/>
      <w:r w:rsidRPr="004F604E">
        <w:rPr>
          <w:rFonts w:ascii="Times New Roman" w:hAnsi="Times New Roman" w:cs="Times New Roman"/>
        </w:rPr>
        <w:t xml:space="preserve"> </w:t>
      </w:r>
      <w:bookmarkStart w:id="123" w:name="261.15"/>
      <w:r w:rsidRPr="004F604E">
        <w:rPr>
          <w:rFonts w:ascii="Times New Roman" w:hAnsi="Times New Roman" w:cs="Times New Roman"/>
        </w:rPr>
        <w:t>without the express permission of the owner.</w:t>
      </w:r>
      <w:bookmarkEnd w:id="123"/>
    </w:p>
    <w:p w:rsidR="00D114D5" w:rsidRPr="004F604E" w:rsidRDefault="00D114D5" w:rsidP="000B24BA">
      <w:pPr>
        <w:pStyle w:val="paragraph"/>
        <w:suppressLineNumbers w:val="0"/>
        <w:spacing w:line="240" w:lineRule="auto"/>
        <w:rPr>
          <w:rFonts w:ascii="Times New Roman" w:hAnsi="Times New Roman" w:cs="Times New Roman"/>
        </w:rPr>
      </w:pPr>
      <w:bookmarkStart w:id="124" w:name="261.16"/>
      <w:r w:rsidRPr="004F604E">
        <w:rPr>
          <w:rFonts w:ascii="Times New Roman" w:hAnsi="Times New Roman" w:cs="Times New Roman"/>
        </w:rPr>
        <w:t>(2)  Consumer fireworks or sparkling devices within, or</w:t>
      </w:r>
      <w:bookmarkEnd w:id="124"/>
      <w:r w:rsidRPr="004F604E">
        <w:rPr>
          <w:rFonts w:ascii="Times New Roman" w:hAnsi="Times New Roman" w:cs="Times New Roman"/>
        </w:rPr>
        <w:t xml:space="preserve"> </w:t>
      </w:r>
      <w:bookmarkStart w:id="125" w:name="261.17"/>
      <w:r w:rsidRPr="004F604E">
        <w:rPr>
          <w:rFonts w:ascii="Times New Roman" w:hAnsi="Times New Roman" w:cs="Times New Roman"/>
        </w:rPr>
        <w:t>throw consumer fireworks or sparkling devices from, a motor</w:t>
      </w:r>
      <w:bookmarkEnd w:id="125"/>
      <w:r w:rsidRPr="004F604E">
        <w:rPr>
          <w:rFonts w:ascii="Times New Roman" w:hAnsi="Times New Roman" w:cs="Times New Roman"/>
        </w:rPr>
        <w:t xml:space="preserve"> </w:t>
      </w:r>
      <w:bookmarkStart w:id="126" w:name="261.18"/>
      <w:r w:rsidRPr="004F604E">
        <w:rPr>
          <w:rFonts w:ascii="Times New Roman" w:hAnsi="Times New Roman" w:cs="Times New Roman"/>
        </w:rPr>
        <w:t>vehicle or building.</w:t>
      </w:r>
      <w:bookmarkEnd w:id="126"/>
    </w:p>
    <w:p w:rsidR="00D114D5" w:rsidRPr="004F604E" w:rsidRDefault="00D114D5" w:rsidP="000B24BA">
      <w:pPr>
        <w:pStyle w:val="paragraph"/>
        <w:suppressLineNumbers w:val="0"/>
        <w:spacing w:line="240" w:lineRule="auto"/>
        <w:rPr>
          <w:rFonts w:ascii="Times New Roman" w:hAnsi="Times New Roman" w:cs="Times New Roman"/>
        </w:rPr>
      </w:pPr>
      <w:bookmarkStart w:id="127" w:name="261.19"/>
      <w:r w:rsidRPr="004F604E">
        <w:rPr>
          <w:rFonts w:ascii="Times New Roman" w:hAnsi="Times New Roman" w:cs="Times New Roman"/>
        </w:rPr>
        <w:t>(3)  Consumer fireworks or sparkling devices into or at a</w:t>
      </w:r>
      <w:bookmarkEnd w:id="127"/>
      <w:r w:rsidRPr="004F604E">
        <w:rPr>
          <w:rFonts w:ascii="Times New Roman" w:hAnsi="Times New Roman" w:cs="Times New Roman"/>
        </w:rPr>
        <w:t xml:space="preserve"> </w:t>
      </w:r>
      <w:bookmarkStart w:id="128" w:name="261.20"/>
      <w:r w:rsidRPr="004F604E">
        <w:rPr>
          <w:rFonts w:ascii="Times New Roman" w:hAnsi="Times New Roman" w:cs="Times New Roman"/>
        </w:rPr>
        <w:t>motor vehicle or building or at another person.</w:t>
      </w:r>
      <w:bookmarkEnd w:id="128"/>
    </w:p>
    <w:p w:rsidR="00D114D5" w:rsidRPr="004F604E" w:rsidRDefault="00D114D5" w:rsidP="000B24BA">
      <w:pPr>
        <w:pStyle w:val="paragraph"/>
        <w:suppressLineNumbers w:val="0"/>
        <w:spacing w:line="240" w:lineRule="auto"/>
        <w:rPr>
          <w:rFonts w:ascii="Times New Roman" w:hAnsi="Times New Roman" w:cs="Times New Roman"/>
        </w:rPr>
      </w:pPr>
      <w:bookmarkStart w:id="129" w:name="261.21"/>
      <w:r w:rsidRPr="004F604E">
        <w:rPr>
          <w:rFonts w:ascii="Times New Roman" w:hAnsi="Times New Roman" w:cs="Times New Roman"/>
        </w:rPr>
        <w:t>(4)  Consumer fireworks or sparkling devices while the</w:t>
      </w:r>
      <w:bookmarkEnd w:id="129"/>
      <w:r w:rsidRPr="004F604E">
        <w:rPr>
          <w:rFonts w:ascii="Times New Roman" w:hAnsi="Times New Roman" w:cs="Times New Roman"/>
        </w:rPr>
        <w:t xml:space="preserve"> </w:t>
      </w:r>
      <w:bookmarkStart w:id="130" w:name="261.22"/>
      <w:r w:rsidRPr="004F604E">
        <w:rPr>
          <w:rFonts w:ascii="Times New Roman" w:hAnsi="Times New Roman" w:cs="Times New Roman"/>
        </w:rPr>
        <w:t>person is under the influence of alcohol, a controlled</w:t>
      </w:r>
      <w:bookmarkEnd w:id="130"/>
      <w:r w:rsidRPr="004F604E">
        <w:rPr>
          <w:rFonts w:ascii="Times New Roman" w:hAnsi="Times New Roman" w:cs="Times New Roman"/>
        </w:rPr>
        <w:t xml:space="preserve"> </w:t>
      </w:r>
      <w:bookmarkStart w:id="131" w:name="261.23"/>
      <w:r w:rsidRPr="004F604E">
        <w:rPr>
          <w:rFonts w:ascii="Times New Roman" w:hAnsi="Times New Roman" w:cs="Times New Roman"/>
        </w:rPr>
        <w:t>substance or another drug.</w:t>
      </w:r>
      <w:bookmarkEnd w:id="131"/>
    </w:p>
    <w:p w:rsidR="00D114D5" w:rsidRPr="004F604E" w:rsidRDefault="00D114D5" w:rsidP="000B24BA">
      <w:pPr>
        <w:pStyle w:val="paragraph"/>
        <w:suppressLineNumbers w:val="0"/>
        <w:spacing w:line="240" w:lineRule="auto"/>
        <w:rPr>
          <w:rFonts w:ascii="Times New Roman" w:hAnsi="Times New Roman" w:cs="Times New Roman"/>
        </w:rPr>
      </w:pPr>
      <w:bookmarkStart w:id="132" w:name="261.24"/>
      <w:r w:rsidRPr="004F604E">
        <w:rPr>
          <w:rFonts w:ascii="Times New Roman" w:hAnsi="Times New Roman" w:cs="Times New Roman"/>
        </w:rPr>
        <w:t>(5)  Consumer fireworks within 150 feet of an occupied</w:t>
      </w:r>
      <w:bookmarkEnd w:id="132"/>
      <w:r w:rsidRPr="004F604E">
        <w:rPr>
          <w:rFonts w:ascii="Times New Roman" w:hAnsi="Times New Roman" w:cs="Times New Roman"/>
        </w:rPr>
        <w:t xml:space="preserve"> </w:t>
      </w:r>
      <w:bookmarkStart w:id="133" w:name="261.25"/>
      <w:r w:rsidRPr="004F604E">
        <w:rPr>
          <w:rFonts w:ascii="Times New Roman" w:hAnsi="Times New Roman" w:cs="Times New Roman"/>
        </w:rPr>
        <w:t>structure.</w:t>
      </w:r>
      <w:bookmarkEnd w:id="133"/>
    </w:p>
    <w:p w:rsidR="00C226AD" w:rsidRPr="004F604E" w:rsidRDefault="00C226AD" w:rsidP="000B24BA">
      <w:pPr>
        <w:pStyle w:val="sectionheading"/>
        <w:suppressLineNumbers w:val="0"/>
        <w:spacing w:line="240" w:lineRule="auto"/>
        <w:rPr>
          <w:rFonts w:ascii="Times New Roman" w:hAnsi="Times New Roman" w:cs="Times New Roman"/>
        </w:rPr>
      </w:pPr>
      <w:bookmarkStart w:id="134" w:name="261.26"/>
    </w:p>
    <w:p w:rsidR="00C226AD" w:rsidRPr="004F604E" w:rsidRDefault="00C226AD"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04.1.  Use of display fireworks.</w:t>
      </w:r>
      <w:bookmarkEnd w:id="134"/>
    </w:p>
    <w:p w:rsidR="00D114D5" w:rsidRPr="004F604E" w:rsidRDefault="00D114D5" w:rsidP="000B24BA">
      <w:pPr>
        <w:pStyle w:val="subsection"/>
        <w:suppressLineNumbers w:val="0"/>
        <w:spacing w:line="240" w:lineRule="auto"/>
        <w:rPr>
          <w:rFonts w:ascii="Times New Roman" w:hAnsi="Times New Roman" w:cs="Times New Roman"/>
        </w:rPr>
      </w:pPr>
      <w:bookmarkStart w:id="135" w:name="261.27"/>
      <w:r w:rsidRPr="004F604E">
        <w:rPr>
          <w:rFonts w:ascii="Times New Roman" w:hAnsi="Times New Roman" w:cs="Times New Roman"/>
        </w:rPr>
        <w:t>No display fireworks shall be ignited within 300 feet of a</w:t>
      </w:r>
      <w:bookmarkEnd w:id="135"/>
      <w:r w:rsidRPr="004F604E">
        <w:rPr>
          <w:rFonts w:ascii="Times New Roman" w:hAnsi="Times New Roman" w:cs="Times New Roman"/>
        </w:rPr>
        <w:t xml:space="preserve"> </w:t>
      </w:r>
      <w:bookmarkStart w:id="136" w:name="261.28"/>
      <w:r w:rsidRPr="004F604E">
        <w:rPr>
          <w:rFonts w:ascii="Times New Roman" w:hAnsi="Times New Roman" w:cs="Times New Roman"/>
        </w:rPr>
        <w:t xml:space="preserve">facility that meets the requirements of section </w:t>
      </w:r>
      <w:r w:rsidR="006D1081">
        <w:rPr>
          <w:rFonts w:ascii="Times New Roman" w:hAnsi="Times New Roman" w:cs="Times New Roman"/>
        </w:rPr>
        <w:t>24</w:t>
      </w:r>
      <w:r w:rsidRPr="004F604E">
        <w:rPr>
          <w:rFonts w:ascii="Times New Roman" w:hAnsi="Times New Roman" w:cs="Times New Roman"/>
        </w:rPr>
        <w:t xml:space="preserve">07 or </w:t>
      </w:r>
      <w:r w:rsidR="006D1081">
        <w:rPr>
          <w:rFonts w:ascii="Times New Roman" w:hAnsi="Times New Roman" w:cs="Times New Roman"/>
        </w:rPr>
        <w:t>24</w:t>
      </w:r>
      <w:r w:rsidRPr="004F604E">
        <w:rPr>
          <w:rFonts w:ascii="Times New Roman" w:hAnsi="Times New Roman" w:cs="Times New Roman"/>
        </w:rPr>
        <w:t>10.</w:t>
      </w:r>
      <w:bookmarkEnd w:id="136"/>
      <w:r w:rsidR="006D1081" w:rsidRPr="006D1081">
        <w:rPr>
          <w:rStyle w:val="FootnoteReference"/>
          <w:rFonts w:ascii="Times New Roman" w:hAnsi="Times New Roman" w:cs="Times New Roman"/>
          <w:highlight w:val="yellow"/>
        </w:rPr>
        <w:footnoteReference w:id="1"/>
      </w:r>
    </w:p>
    <w:p w:rsidR="00C226AD" w:rsidRPr="004F604E" w:rsidRDefault="00C226AD" w:rsidP="000B24BA">
      <w:pPr>
        <w:pStyle w:val="sectionheading"/>
        <w:suppressLineNumbers w:val="0"/>
        <w:spacing w:line="240" w:lineRule="auto"/>
        <w:rPr>
          <w:rFonts w:ascii="Times New Roman" w:hAnsi="Times New Roman" w:cs="Times New Roman"/>
        </w:rPr>
      </w:pPr>
      <w:bookmarkStart w:id="137" w:name="261.29"/>
    </w:p>
    <w:p w:rsidR="00C226AD" w:rsidRPr="004F604E" w:rsidRDefault="00C226AD"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05.  Agricultural purposes.</w:t>
      </w:r>
      <w:bookmarkEnd w:id="137"/>
    </w:p>
    <w:p w:rsidR="00D114D5" w:rsidRPr="004F604E" w:rsidRDefault="00D114D5" w:rsidP="000B24BA">
      <w:pPr>
        <w:pStyle w:val="subsection"/>
        <w:suppressLineNumbers w:val="0"/>
        <w:spacing w:line="240" w:lineRule="auto"/>
        <w:rPr>
          <w:rFonts w:ascii="Times New Roman" w:hAnsi="Times New Roman" w:cs="Times New Roman"/>
        </w:rPr>
      </w:pPr>
      <w:bookmarkStart w:id="138" w:name="261.30"/>
      <w:r w:rsidRPr="004F604E">
        <w:rPr>
          <w:rFonts w:ascii="Times New Roman" w:hAnsi="Times New Roman" w:cs="Times New Roman"/>
          <w:b/>
        </w:rPr>
        <w:t xml:space="preserve">(a)  </w:t>
      </w:r>
      <w:r w:rsidRPr="004F604E">
        <w:rPr>
          <w:rFonts w:ascii="Times New Roman" w:hAnsi="Times New Roman" w:cs="Times New Roman"/>
          <w:b/>
          <w:i/>
        </w:rPr>
        <w:t>Authorization</w:t>
      </w:r>
      <w:r w:rsidRPr="004F604E">
        <w:rPr>
          <w:rFonts w:ascii="Times New Roman" w:hAnsi="Times New Roman" w:cs="Times New Roman"/>
        </w:rPr>
        <w:t>.--The governing body of a municipality</w:t>
      </w:r>
      <w:bookmarkEnd w:id="138"/>
      <w:r w:rsidRPr="004F604E">
        <w:rPr>
          <w:rFonts w:ascii="Times New Roman" w:hAnsi="Times New Roman" w:cs="Times New Roman"/>
        </w:rPr>
        <w:t xml:space="preserve"> </w:t>
      </w:r>
      <w:bookmarkStart w:id="139" w:name="262.01"/>
      <w:r w:rsidRPr="004F604E">
        <w:rPr>
          <w:rFonts w:ascii="Times New Roman" w:hAnsi="Times New Roman" w:cs="Times New Roman"/>
        </w:rPr>
        <w:t>may, under reasonable rules and regulations adopted by it, grant</w:t>
      </w:r>
      <w:bookmarkEnd w:id="139"/>
      <w:r w:rsidRPr="004F604E">
        <w:rPr>
          <w:rFonts w:ascii="Times New Roman" w:hAnsi="Times New Roman" w:cs="Times New Roman"/>
        </w:rPr>
        <w:t xml:space="preserve"> </w:t>
      </w:r>
      <w:bookmarkStart w:id="140" w:name="262.02"/>
      <w:r w:rsidRPr="004F604E">
        <w:rPr>
          <w:rFonts w:ascii="Times New Roman" w:hAnsi="Times New Roman" w:cs="Times New Roman"/>
        </w:rPr>
        <w:t>permits for the use of suitable fireworks for agricultural</w:t>
      </w:r>
      <w:bookmarkEnd w:id="140"/>
      <w:r w:rsidRPr="004F604E">
        <w:rPr>
          <w:rFonts w:ascii="Times New Roman" w:hAnsi="Times New Roman" w:cs="Times New Roman"/>
        </w:rPr>
        <w:t xml:space="preserve"> </w:t>
      </w:r>
      <w:bookmarkStart w:id="141" w:name="262.03"/>
      <w:r w:rsidRPr="004F604E">
        <w:rPr>
          <w:rFonts w:ascii="Times New Roman" w:hAnsi="Times New Roman" w:cs="Times New Roman"/>
        </w:rPr>
        <w:t>purposes in connection with the raising of crops and the</w:t>
      </w:r>
      <w:bookmarkEnd w:id="141"/>
      <w:r w:rsidRPr="004F604E">
        <w:rPr>
          <w:rFonts w:ascii="Times New Roman" w:hAnsi="Times New Roman" w:cs="Times New Roman"/>
        </w:rPr>
        <w:t xml:space="preserve"> </w:t>
      </w:r>
      <w:bookmarkStart w:id="142" w:name="262.04"/>
      <w:r w:rsidRPr="004F604E">
        <w:rPr>
          <w:rFonts w:ascii="Times New Roman" w:hAnsi="Times New Roman" w:cs="Times New Roman"/>
        </w:rPr>
        <w:t>protection of crops from bird and animal damage.</w:t>
      </w:r>
      <w:bookmarkEnd w:id="142"/>
    </w:p>
    <w:p w:rsidR="00D114D5" w:rsidRPr="004F604E" w:rsidRDefault="00D114D5" w:rsidP="000B24BA">
      <w:pPr>
        <w:pStyle w:val="subsection"/>
        <w:suppressLineNumbers w:val="0"/>
        <w:spacing w:line="240" w:lineRule="auto"/>
        <w:rPr>
          <w:rFonts w:ascii="Times New Roman" w:hAnsi="Times New Roman" w:cs="Times New Roman"/>
        </w:rPr>
      </w:pPr>
      <w:bookmarkStart w:id="143" w:name="262.05"/>
      <w:r w:rsidRPr="004F604E">
        <w:rPr>
          <w:rFonts w:ascii="Times New Roman" w:hAnsi="Times New Roman" w:cs="Times New Roman"/>
          <w:b/>
        </w:rPr>
        <w:t xml:space="preserve">(b)  </w:t>
      </w:r>
      <w:r w:rsidRPr="004F604E">
        <w:rPr>
          <w:rFonts w:ascii="Times New Roman" w:hAnsi="Times New Roman" w:cs="Times New Roman"/>
          <w:b/>
          <w:i/>
        </w:rPr>
        <w:t>Duration of permit</w:t>
      </w:r>
      <w:r w:rsidRPr="004F604E">
        <w:rPr>
          <w:rFonts w:ascii="Times New Roman" w:hAnsi="Times New Roman" w:cs="Times New Roman"/>
        </w:rPr>
        <w:t>.--A permit under this section shall</w:t>
      </w:r>
      <w:bookmarkEnd w:id="143"/>
      <w:r w:rsidRPr="004F604E">
        <w:rPr>
          <w:rFonts w:ascii="Times New Roman" w:hAnsi="Times New Roman" w:cs="Times New Roman"/>
        </w:rPr>
        <w:t xml:space="preserve"> </w:t>
      </w:r>
      <w:bookmarkStart w:id="144" w:name="262.06"/>
      <w:r w:rsidRPr="004F604E">
        <w:rPr>
          <w:rFonts w:ascii="Times New Roman" w:hAnsi="Times New Roman" w:cs="Times New Roman"/>
        </w:rPr>
        <w:t>remain in effect for the calendar year in which it was issued.</w:t>
      </w:r>
      <w:bookmarkEnd w:id="144"/>
    </w:p>
    <w:p w:rsidR="00D114D5" w:rsidRPr="004F604E" w:rsidRDefault="00D114D5" w:rsidP="000B24BA">
      <w:pPr>
        <w:pStyle w:val="subsection"/>
        <w:suppressLineNumbers w:val="0"/>
        <w:spacing w:line="240" w:lineRule="auto"/>
        <w:rPr>
          <w:rFonts w:ascii="Times New Roman" w:hAnsi="Times New Roman" w:cs="Times New Roman"/>
        </w:rPr>
      </w:pPr>
      <w:bookmarkStart w:id="145" w:name="262.07"/>
      <w:r w:rsidRPr="004F604E">
        <w:rPr>
          <w:rFonts w:ascii="Times New Roman" w:hAnsi="Times New Roman" w:cs="Times New Roman"/>
          <w:b/>
        </w:rPr>
        <w:t xml:space="preserve">(c)  </w:t>
      </w:r>
      <w:r w:rsidRPr="004F604E">
        <w:rPr>
          <w:rFonts w:ascii="Times New Roman" w:hAnsi="Times New Roman" w:cs="Times New Roman"/>
          <w:b/>
          <w:i/>
        </w:rPr>
        <w:t>Conditions</w:t>
      </w:r>
      <w:r w:rsidRPr="004F604E">
        <w:rPr>
          <w:rFonts w:ascii="Times New Roman" w:hAnsi="Times New Roman" w:cs="Times New Roman"/>
        </w:rPr>
        <w:t>.--After a permit under this section has been</w:t>
      </w:r>
      <w:bookmarkEnd w:id="145"/>
      <w:r w:rsidRPr="004F604E">
        <w:rPr>
          <w:rFonts w:ascii="Times New Roman" w:hAnsi="Times New Roman" w:cs="Times New Roman"/>
        </w:rPr>
        <w:t xml:space="preserve"> </w:t>
      </w:r>
      <w:bookmarkStart w:id="146" w:name="262.08"/>
      <w:r w:rsidRPr="004F604E">
        <w:rPr>
          <w:rFonts w:ascii="Times New Roman" w:hAnsi="Times New Roman" w:cs="Times New Roman"/>
        </w:rPr>
        <w:t>granted, sales, possession and use of fireworks of the type and</w:t>
      </w:r>
      <w:bookmarkEnd w:id="146"/>
      <w:r w:rsidRPr="004F604E">
        <w:rPr>
          <w:rFonts w:ascii="Times New Roman" w:hAnsi="Times New Roman" w:cs="Times New Roman"/>
        </w:rPr>
        <w:t xml:space="preserve"> </w:t>
      </w:r>
      <w:bookmarkStart w:id="147" w:name="262.09"/>
      <w:r w:rsidRPr="004F604E">
        <w:rPr>
          <w:rFonts w:ascii="Times New Roman" w:hAnsi="Times New Roman" w:cs="Times New Roman"/>
        </w:rPr>
        <w:t>for the purpose mentioned in the permit shall be lawful for that</w:t>
      </w:r>
      <w:bookmarkEnd w:id="147"/>
      <w:r w:rsidRPr="004F604E">
        <w:rPr>
          <w:rFonts w:ascii="Times New Roman" w:hAnsi="Times New Roman" w:cs="Times New Roman"/>
        </w:rPr>
        <w:t xml:space="preserve"> </w:t>
      </w:r>
      <w:bookmarkStart w:id="148" w:name="262.10"/>
      <w:r w:rsidRPr="004F604E">
        <w:rPr>
          <w:rFonts w:ascii="Times New Roman" w:hAnsi="Times New Roman" w:cs="Times New Roman"/>
        </w:rPr>
        <w:t>purpose only.</w:t>
      </w:r>
      <w:bookmarkEnd w:id="148"/>
    </w:p>
    <w:p w:rsidR="00C226AD" w:rsidRPr="004F604E" w:rsidRDefault="00C226AD" w:rsidP="000B24BA">
      <w:pPr>
        <w:pStyle w:val="sectionheading"/>
        <w:suppressLineNumbers w:val="0"/>
        <w:spacing w:line="240" w:lineRule="auto"/>
        <w:rPr>
          <w:rFonts w:ascii="Times New Roman" w:hAnsi="Times New Roman" w:cs="Times New Roman"/>
        </w:rPr>
      </w:pPr>
      <w:bookmarkStart w:id="149" w:name="262.11"/>
    </w:p>
    <w:p w:rsidR="00C226AD" w:rsidRPr="004F604E" w:rsidRDefault="00C226AD"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06.  Rules and regulations by municipality.</w:t>
      </w:r>
      <w:bookmarkEnd w:id="149"/>
    </w:p>
    <w:p w:rsidR="00D114D5" w:rsidRPr="004F604E" w:rsidRDefault="00D114D5" w:rsidP="000B24BA">
      <w:pPr>
        <w:pStyle w:val="subsection"/>
        <w:suppressLineNumbers w:val="0"/>
        <w:spacing w:line="240" w:lineRule="auto"/>
        <w:rPr>
          <w:rFonts w:ascii="Times New Roman" w:hAnsi="Times New Roman" w:cs="Times New Roman"/>
        </w:rPr>
      </w:pPr>
      <w:bookmarkStart w:id="150" w:name="262.12"/>
      <w:r w:rsidRPr="004F604E">
        <w:rPr>
          <w:rFonts w:ascii="Times New Roman" w:hAnsi="Times New Roman" w:cs="Times New Roman"/>
          <w:b/>
        </w:rPr>
        <w:t xml:space="preserve">(a)  </w:t>
      </w:r>
      <w:r w:rsidRPr="004F604E">
        <w:rPr>
          <w:rFonts w:ascii="Times New Roman" w:hAnsi="Times New Roman" w:cs="Times New Roman"/>
          <w:b/>
          <w:i/>
        </w:rPr>
        <w:t>Authorization</w:t>
      </w:r>
      <w:r w:rsidRPr="004F604E">
        <w:rPr>
          <w:rFonts w:ascii="Times New Roman" w:hAnsi="Times New Roman" w:cs="Times New Roman"/>
        </w:rPr>
        <w:t>.--Permission shall be given by the</w:t>
      </w:r>
      <w:bookmarkEnd w:id="150"/>
      <w:r w:rsidRPr="004F604E">
        <w:rPr>
          <w:rFonts w:ascii="Times New Roman" w:hAnsi="Times New Roman" w:cs="Times New Roman"/>
        </w:rPr>
        <w:t xml:space="preserve"> </w:t>
      </w:r>
      <w:bookmarkStart w:id="151" w:name="262.13"/>
      <w:r w:rsidRPr="004F604E">
        <w:rPr>
          <w:rFonts w:ascii="Times New Roman" w:hAnsi="Times New Roman" w:cs="Times New Roman"/>
        </w:rPr>
        <w:t>governing body of a municipality under reasonable rules and</w:t>
      </w:r>
      <w:bookmarkEnd w:id="151"/>
      <w:r w:rsidRPr="004F604E">
        <w:rPr>
          <w:rFonts w:ascii="Times New Roman" w:hAnsi="Times New Roman" w:cs="Times New Roman"/>
        </w:rPr>
        <w:t xml:space="preserve"> </w:t>
      </w:r>
      <w:bookmarkStart w:id="152" w:name="262.14"/>
      <w:r w:rsidRPr="004F604E">
        <w:rPr>
          <w:rFonts w:ascii="Times New Roman" w:hAnsi="Times New Roman" w:cs="Times New Roman"/>
        </w:rPr>
        <w:t>regulations for displays of display fireworks to be held within</w:t>
      </w:r>
      <w:bookmarkEnd w:id="152"/>
      <w:r w:rsidRPr="004F604E">
        <w:rPr>
          <w:rFonts w:ascii="Times New Roman" w:hAnsi="Times New Roman" w:cs="Times New Roman"/>
        </w:rPr>
        <w:t xml:space="preserve"> </w:t>
      </w:r>
      <w:bookmarkStart w:id="153" w:name="262.15"/>
      <w:r w:rsidRPr="004F604E">
        <w:rPr>
          <w:rFonts w:ascii="Times New Roman" w:hAnsi="Times New Roman" w:cs="Times New Roman"/>
        </w:rPr>
        <w:t>the municipality.</w:t>
      </w:r>
      <w:bookmarkEnd w:id="153"/>
    </w:p>
    <w:p w:rsidR="00D114D5" w:rsidRPr="004F604E" w:rsidRDefault="00D114D5" w:rsidP="000B24BA">
      <w:pPr>
        <w:pStyle w:val="subsection"/>
        <w:suppressLineNumbers w:val="0"/>
        <w:spacing w:line="240" w:lineRule="auto"/>
        <w:rPr>
          <w:rFonts w:ascii="Times New Roman" w:hAnsi="Times New Roman" w:cs="Times New Roman"/>
        </w:rPr>
      </w:pPr>
      <w:bookmarkStart w:id="154" w:name="262.16"/>
      <w:r w:rsidRPr="004F604E">
        <w:rPr>
          <w:rFonts w:ascii="Times New Roman" w:hAnsi="Times New Roman" w:cs="Times New Roman"/>
          <w:b/>
        </w:rPr>
        <w:t xml:space="preserve">(b)  </w:t>
      </w:r>
      <w:r w:rsidRPr="004F604E">
        <w:rPr>
          <w:rFonts w:ascii="Times New Roman" w:hAnsi="Times New Roman" w:cs="Times New Roman"/>
          <w:b/>
          <w:i/>
        </w:rPr>
        <w:t>Conditions</w:t>
      </w:r>
      <w:r w:rsidRPr="004F604E">
        <w:rPr>
          <w:rFonts w:ascii="Times New Roman" w:hAnsi="Times New Roman" w:cs="Times New Roman"/>
        </w:rPr>
        <w:t>.--</w:t>
      </w:r>
      <w:bookmarkEnd w:id="154"/>
    </w:p>
    <w:p w:rsidR="00D114D5" w:rsidRPr="004F604E" w:rsidRDefault="00D114D5" w:rsidP="000B24BA">
      <w:pPr>
        <w:pStyle w:val="paragraph"/>
        <w:suppressLineNumbers w:val="0"/>
        <w:spacing w:line="240" w:lineRule="auto"/>
        <w:rPr>
          <w:rFonts w:ascii="Times New Roman" w:hAnsi="Times New Roman" w:cs="Times New Roman"/>
        </w:rPr>
      </w:pPr>
      <w:bookmarkStart w:id="155" w:name="262.17"/>
      <w:r w:rsidRPr="004F604E">
        <w:rPr>
          <w:rFonts w:ascii="Times New Roman" w:hAnsi="Times New Roman" w:cs="Times New Roman"/>
        </w:rPr>
        <w:t>(1)  Each display shall be:</w:t>
      </w:r>
      <w:bookmarkEnd w:id="155"/>
    </w:p>
    <w:p w:rsidR="00D114D5" w:rsidRPr="004F604E" w:rsidRDefault="00D114D5" w:rsidP="000B24BA">
      <w:pPr>
        <w:pStyle w:val="subparagraph"/>
        <w:suppressLineNumbers w:val="0"/>
        <w:spacing w:line="240" w:lineRule="auto"/>
        <w:rPr>
          <w:rFonts w:ascii="Times New Roman" w:hAnsi="Times New Roman" w:cs="Times New Roman"/>
        </w:rPr>
      </w:pPr>
      <w:bookmarkStart w:id="156" w:name="262.18"/>
      <w:r w:rsidRPr="004F604E">
        <w:rPr>
          <w:rFonts w:ascii="Times New Roman" w:hAnsi="Times New Roman" w:cs="Times New Roman"/>
        </w:rPr>
        <w:t>(i)  handled by a competent operator; and</w:t>
      </w:r>
      <w:bookmarkEnd w:id="156"/>
    </w:p>
    <w:p w:rsidR="00D114D5" w:rsidRPr="004F604E" w:rsidRDefault="00D114D5" w:rsidP="000B24BA">
      <w:pPr>
        <w:pStyle w:val="subparagraph"/>
        <w:suppressLineNumbers w:val="0"/>
        <w:spacing w:line="240" w:lineRule="auto"/>
        <w:rPr>
          <w:rFonts w:ascii="Times New Roman" w:hAnsi="Times New Roman" w:cs="Times New Roman"/>
        </w:rPr>
      </w:pPr>
      <w:bookmarkStart w:id="157" w:name="262.19"/>
      <w:r w:rsidRPr="004F604E">
        <w:rPr>
          <w:rFonts w:ascii="Times New Roman" w:hAnsi="Times New Roman" w:cs="Times New Roman"/>
        </w:rPr>
        <w:t>(ii)  of a character and so located, discharged or</w:t>
      </w:r>
      <w:bookmarkEnd w:id="157"/>
      <w:r w:rsidRPr="004F604E">
        <w:rPr>
          <w:rFonts w:ascii="Times New Roman" w:hAnsi="Times New Roman" w:cs="Times New Roman"/>
        </w:rPr>
        <w:t xml:space="preserve"> </w:t>
      </w:r>
      <w:bookmarkStart w:id="158" w:name="262.20"/>
      <w:r w:rsidRPr="004F604E">
        <w:rPr>
          <w:rFonts w:ascii="Times New Roman" w:hAnsi="Times New Roman" w:cs="Times New Roman"/>
        </w:rPr>
        <w:t>fired as, in the opinion of the chief of the fire</w:t>
      </w:r>
      <w:bookmarkEnd w:id="158"/>
      <w:r w:rsidRPr="004F604E">
        <w:rPr>
          <w:rFonts w:ascii="Times New Roman" w:hAnsi="Times New Roman" w:cs="Times New Roman"/>
        </w:rPr>
        <w:t xml:space="preserve"> </w:t>
      </w:r>
      <w:bookmarkStart w:id="159" w:name="262.21"/>
      <w:r w:rsidRPr="004F604E">
        <w:rPr>
          <w:rFonts w:ascii="Times New Roman" w:hAnsi="Times New Roman" w:cs="Times New Roman"/>
        </w:rPr>
        <w:t>department or other appropriate officer as may be</w:t>
      </w:r>
      <w:bookmarkEnd w:id="159"/>
      <w:r w:rsidRPr="004F604E">
        <w:rPr>
          <w:rFonts w:ascii="Times New Roman" w:hAnsi="Times New Roman" w:cs="Times New Roman"/>
        </w:rPr>
        <w:t xml:space="preserve"> </w:t>
      </w:r>
      <w:bookmarkStart w:id="160" w:name="262.22"/>
      <w:r w:rsidRPr="004F604E">
        <w:rPr>
          <w:rFonts w:ascii="Times New Roman" w:hAnsi="Times New Roman" w:cs="Times New Roman"/>
        </w:rPr>
        <w:t>designated by the governing body of the municipality,</w:t>
      </w:r>
      <w:bookmarkEnd w:id="160"/>
      <w:r w:rsidRPr="004F604E">
        <w:rPr>
          <w:rFonts w:ascii="Times New Roman" w:hAnsi="Times New Roman" w:cs="Times New Roman"/>
        </w:rPr>
        <w:t xml:space="preserve"> </w:t>
      </w:r>
      <w:bookmarkStart w:id="161" w:name="262.23"/>
      <w:r w:rsidRPr="004F604E">
        <w:rPr>
          <w:rFonts w:ascii="Times New Roman" w:hAnsi="Times New Roman" w:cs="Times New Roman"/>
        </w:rPr>
        <w:t>after proper inspection, to not be hazardous to property</w:t>
      </w:r>
      <w:bookmarkEnd w:id="161"/>
      <w:r w:rsidRPr="004F604E">
        <w:rPr>
          <w:rFonts w:ascii="Times New Roman" w:hAnsi="Times New Roman" w:cs="Times New Roman"/>
        </w:rPr>
        <w:t xml:space="preserve"> </w:t>
      </w:r>
      <w:bookmarkStart w:id="162" w:name="262.24"/>
      <w:r w:rsidRPr="004F604E">
        <w:rPr>
          <w:rFonts w:ascii="Times New Roman" w:hAnsi="Times New Roman" w:cs="Times New Roman"/>
        </w:rPr>
        <w:t>or endanger any person.</w:t>
      </w:r>
      <w:bookmarkEnd w:id="162"/>
    </w:p>
    <w:p w:rsidR="00D114D5" w:rsidRPr="004F604E" w:rsidRDefault="00D114D5" w:rsidP="000B24BA">
      <w:pPr>
        <w:pStyle w:val="paragraph"/>
        <w:suppressLineNumbers w:val="0"/>
        <w:spacing w:line="240" w:lineRule="auto"/>
        <w:rPr>
          <w:rFonts w:ascii="Times New Roman" w:hAnsi="Times New Roman" w:cs="Times New Roman"/>
        </w:rPr>
      </w:pPr>
      <w:bookmarkStart w:id="163" w:name="262.25"/>
      <w:r w:rsidRPr="004F604E">
        <w:rPr>
          <w:rFonts w:ascii="Times New Roman" w:hAnsi="Times New Roman" w:cs="Times New Roman"/>
        </w:rPr>
        <w:t>(2)  After permission is granted under this section,</w:t>
      </w:r>
      <w:bookmarkEnd w:id="163"/>
      <w:r w:rsidRPr="004F604E">
        <w:rPr>
          <w:rFonts w:ascii="Times New Roman" w:hAnsi="Times New Roman" w:cs="Times New Roman"/>
        </w:rPr>
        <w:t xml:space="preserve"> </w:t>
      </w:r>
      <w:bookmarkStart w:id="164" w:name="262.26"/>
      <w:r w:rsidRPr="004F604E">
        <w:rPr>
          <w:rFonts w:ascii="Times New Roman" w:hAnsi="Times New Roman" w:cs="Times New Roman"/>
        </w:rPr>
        <w:t>possession and use of display fireworks for display shall be</w:t>
      </w:r>
      <w:bookmarkEnd w:id="164"/>
      <w:r w:rsidRPr="004F604E">
        <w:rPr>
          <w:rFonts w:ascii="Times New Roman" w:hAnsi="Times New Roman" w:cs="Times New Roman"/>
        </w:rPr>
        <w:t xml:space="preserve"> </w:t>
      </w:r>
      <w:bookmarkStart w:id="165" w:name="262.27"/>
      <w:r w:rsidRPr="004F604E">
        <w:rPr>
          <w:rFonts w:ascii="Times New Roman" w:hAnsi="Times New Roman" w:cs="Times New Roman"/>
        </w:rPr>
        <w:t>lawful for that purpose only.</w:t>
      </w:r>
      <w:bookmarkEnd w:id="165"/>
    </w:p>
    <w:p w:rsidR="00D114D5" w:rsidRPr="004F604E" w:rsidRDefault="00D114D5" w:rsidP="000B24BA">
      <w:pPr>
        <w:pStyle w:val="paragraph"/>
        <w:suppressLineNumbers w:val="0"/>
        <w:spacing w:line="240" w:lineRule="auto"/>
        <w:rPr>
          <w:rFonts w:ascii="Times New Roman" w:hAnsi="Times New Roman" w:cs="Times New Roman"/>
        </w:rPr>
      </w:pPr>
      <w:bookmarkStart w:id="166" w:name="262.28"/>
      <w:r w:rsidRPr="004F604E">
        <w:rPr>
          <w:rFonts w:ascii="Times New Roman" w:hAnsi="Times New Roman" w:cs="Times New Roman"/>
        </w:rPr>
        <w:t>(3)  A permit shall be transferable.</w:t>
      </w:r>
      <w:bookmarkEnd w:id="166"/>
    </w:p>
    <w:p w:rsidR="00C226AD" w:rsidRPr="004F604E" w:rsidRDefault="00C226AD" w:rsidP="000B24BA">
      <w:pPr>
        <w:pStyle w:val="sectionheading"/>
        <w:suppressLineNumbers w:val="0"/>
        <w:spacing w:line="240" w:lineRule="auto"/>
        <w:rPr>
          <w:rFonts w:ascii="Times New Roman" w:hAnsi="Times New Roman" w:cs="Times New Roman"/>
        </w:rPr>
      </w:pPr>
      <w:bookmarkStart w:id="167" w:name="262.29"/>
    </w:p>
    <w:p w:rsidR="00C226AD" w:rsidRPr="004F604E" w:rsidRDefault="00C226AD"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07.  Sales locations.</w:t>
      </w:r>
      <w:bookmarkEnd w:id="167"/>
    </w:p>
    <w:p w:rsidR="00D114D5" w:rsidRPr="004F604E" w:rsidRDefault="00D114D5" w:rsidP="000B24BA">
      <w:pPr>
        <w:pStyle w:val="subsection"/>
        <w:suppressLineNumbers w:val="0"/>
        <w:spacing w:line="240" w:lineRule="auto"/>
        <w:rPr>
          <w:rFonts w:ascii="Times New Roman" w:hAnsi="Times New Roman" w:cs="Times New Roman"/>
        </w:rPr>
      </w:pPr>
      <w:bookmarkStart w:id="168" w:name="262.30"/>
      <w:r w:rsidRPr="004F604E">
        <w:rPr>
          <w:rFonts w:ascii="Times New Roman" w:hAnsi="Times New Roman" w:cs="Times New Roman"/>
        </w:rPr>
        <w:t xml:space="preserve">Except as provided in section </w:t>
      </w:r>
      <w:r w:rsidR="006D1081">
        <w:rPr>
          <w:rFonts w:ascii="Times New Roman" w:hAnsi="Times New Roman" w:cs="Times New Roman"/>
        </w:rPr>
        <w:t>24</w:t>
      </w:r>
      <w:r w:rsidRPr="004F604E">
        <w:rPr>
          <w:rFonts w:ascii="Times New Roman" w:hAnsi="Times New Roman" w:cs="Times New Roman"/>
        </w:rPr>
        <w:t>10,</w:t>
      </w:r>
      <w:r w:rsidR="006D1081" w:rsidRPr="006D1081">
        <w:rPr>
          <w:rStyle w:val="FootnoteReference"/>
          <w:rFonts w:ascii="Times New Roman" w:hAnsi="Times New Roman" w:cs="Times New Roman"/>
          <w:highlight w:val="yellow"/>
        </w:rPr>
        <w:footnoteReference w:id="2"/>
      </w:r>
      <w:r w:rsidRPr="004F604E">
        <w:rPr>
          <w:rFonts w:ascii="Times New Roman" w:hAnsi="Times New Roman" w:cs="Times New Roman"/>
        </w:rPr>
        <w:t xml:space="preserve"> consumer fireworks shall</w:t>
      </w:r>
      <w:bookmarkEnd w:id="168"/>
      <w:r w:rsidRPr="004F604E">
        <w:rPr>
          <w:rFonts w:ascii="Times New Roman" w:hAnsi="Times New Roman" w:cs="Times New Roman"/>
        </w:rPr>
        <w:t xml:space="preserve"> </w:t>
      </w:r>
      <w:bookmarkStart w:id="169" w:name="263.01"/>
      <w:r w:rsidRPr="004F604E">
        <w:rPr>
          <w:rFonts w:ascii="Times New Roman" w:hAnsi="Times New Roman" w:cs="Times New Roman"/>
        </w:rPr>
        <w:t>be sold only from facilities which are licensed by the</w:t>
      </w:r>
      <w:bookmarkEnd w:id="169"/>
      <w:r w:rsidRPr="004F604E">
        <w:rPr>
          <w:rFonts w:ascii="Times New Roman" w:hAnsi="Times New Roman" w:cs="Times New Roman"/>
        </w:rPr>
        <w:t xml:space="preserve"> </w:t>
      </w:r>
      <w:bookmarkStart w:id="170" w:name="263.02"/>
      <w:r w:rsidRPr="004F604E">
        <w:rPr>
          <w:rFonts w:ascii="Times New Roman" w:hAnsi="Times New Roman" w:cs="Times New Roman"/>
        </w:rPr>
        <w:t>Department of Agriculture and that meet the following criteria:</w:t>
      </w:r>
      <w:bookmarkEnd w:id="170"/>
    </w:p>
    <w:p w:rsidR="00D114D5" w:rsidRPr="004F604E" w:rsidRDefault="00D114D5" w:rsidP="000B24BA">
      <w:pPr>
        <w:pStyle w:val="paragraph"/>
        <w:suppressLineNumbers w:val="0"/>
        <w:spacing w:line="240" w:lineRule="auto"/>
        <w:rPr>
          <w:rFonts w:ascii="Times New Roman" w:hAnsi="Times New Roman" w:cs="Times New Roman"/>
        </w:rPr>
      </w:pPr>
      <w:bookmarkStart w:id="171" w:name="263.03"/>
      <w:r w:rsidRPr="004F604E">
        <w:rPr>
          <w:rFonts w:ascii="Times New Roman" w:hAnsi="Times New Roman" w:cs="Times New Roman"/>
        </w:rPr>
        <w:t>(1)  The facility shall comply with the provisions of the</w:t>
      </w:r>
      <w:bookmarkEnd w:id="171"/>
      <w:r w:rsidRPr="004F604E">
        <w:rPr>
          <w:rFonts w:ascii="Times New Roman" w:hAnsi="Times New Roman" w:cs="Times New Roman"/>
        </w:rPr>
        <w:t xml:space="preserve"> </w:t>
      </w:r>
      <w:bookmarkStart w:id="172" w:name="263.04"/>
      <w:r w:rsidRPr="004F604E">
        <w:rPr>
          <w:rFonts w:ascii="Times New Roman" w:hAnsi="Times New Roman" w:cs="Times New Roman"/>
        </w:rPr>
        <w:t>act of November 10, 1999 (P.L.491, No.45), known as the</w:t>
      </w:r>
      <w:bookmarkEnd w:id="172"/>
      <w:r w:rsidRPr="004F604E">
        <w:rPr>
          <w:rFonts w:ascii="Times New Roman" w:hAnsi="Times New Roman" w:cs="Times New Roman"/>
        </w:rPr>
        <w:t xml:space="preserve"> </w:t>
      </w:r>
      <w:bookmarkStart w:id="173" w:name="263.05"/>
      <w:r w:rsidRPr="004F604E">
        <w:rPr>
          <w:rFonts w:ascii="Times New Roman" w:hAnsi="Times New Roman" w:cs="Times New Roman"/>
        </w:rPr>
        <w:t>Pennsylvania Construction Code Act.</w:t>
      </w:r>
      <w:bookmarkEnd w:id="173"/>
    </w:p>
    <w:p w:rsidR="00D114D5" w:rsidRPr="004F604E" w:rsidRDefault="00D114D5" w:rsidP="000B24BA">
      <w:pPr>
        <w:pStyle w:val="paragraph"/>
        <w:suppressLineNumbers w:val="0"/>
        <w:spacing w:line="240" w:lineRule="auto"/>
        <w:rPr>
          <w:rFonts w:ascii="Times New Roman" w:hAnsi="Times New Roman" w:cs="Times New Roman"/>
        </w:rPr>
      </w:pPr>
      <w:bookmarkStart w:id="174" w:name="263.06"/>
      <w:r w:rsidRPr="004F604E">
        <w:rPr>
          <w:rFonts w:ascii="Times New Roman" w:hAnsi="Times New Roman" w:cs="Times New Roman"/>
        </w:rPr>
        <w:t>(2)  The facility shall be a stand-alone permanent</w:t>
      </w:r>
      <w:bookmarkEnd w:id="174"/>
      <w:r w:rsidRPr="004F604E">
        <w:rPr>
          <w:rFonts w:ascii="Times New Roman" w:hAnsi="Times New Roman" w:cs="Times New Roman"/>
        </w:rPr>
        <w:t xml:space="preserve"> </w:t>
      </w:r>
      <w:bookmarkStart w:id="175" w:name="263.07"/>
      <w:r w:rsidRPr="004F604E">
        <w:rPr>
          <w:rFonts w:ascii="Times New Roman" w:hAnsi="Times New Roman" w:cs="Times New Roman"/>
        </w:rPr>
        <w:t>structure.</w:t>
      </w:r>
      <w:bookmarkEnd w:id="175"/>
    </w:p>
    <w:p w:rsidR="00D114D5" w:rsidRPr="004F604E" w:rsidRDefault="00D114D5" w:rsidP="000B24BA">
      <w:pPr>
        <w:pStyle w:val="paragraph"/>
        <w:suppressLineNumbers w:val="0"/>
        <w:spacing w:line="240" w:lineRule="auto"/>
        <w:rPr>
          <w:rFonts w:ascii="Times New Roman" w:hAnsi="Times New Roman" w:cs="Times New Roman"/>
        </w:rPr>
      </w:pPr>
      <w:bookmarkStart w:id="176" w:name="263.08"/>
      <w:r w:rsidRPr="004F604E">
        <w:rPr>
          <w:rFonts w:ascii="Times New Roman" w:hAnsi="Times New Roman" w:cs="Times New Roman"/>
        </w:rPr>
        <w:t>(3)  Storage areas shall be separated from wholesale or</w:t>
      </w:r>
      <w:bookmarkEnd w:id="176"/>
      <w:r w:rsidRPr="004F604E">
        <w:rPr>
          <w:rFonts w:ascii="Times New Roman" w:hAnsi="Times New Roman" w:cs="Times New Roman"/>
        </w:rPr>
        <w:t xml:space="preserve"> </w:t>
      </w:r>
      <w:bookmarkStart w:id="177" w:name="263.09"/>
      <w:r w:rsidRPr="004F604E">
        <w:rPr>
          <w:rFonts w:ascii="Times New Roman" w:hAnsi="Times New Roman" w:cs="Times New Roman"/>
        </w:rPr>
        <w:t>retail sales areas to which a purchaser may be admitted by</w:t>
      </w:r>
      <w:bookmarkEnd w:id="177"/>
      <w:r w:rsidRPr="004F604E">
        <w:rPr>
          <w:rFonts w:ascii="Times New Roman" w:hAnsi="Times New Roman" w:cs="Times New Roman"/>
        </w:rPr>
        <w:t xml:space="preserve"> </w:t>
      </w:r>
      <w:bookmarkStart w:id="178" w:name="263.10"/>
      <w:r w:rsidRPr="004F604E">
        <w:rPr>
          <w:rFonts w:ascii="Times New Roman" w:hAnsi="Times New Roman" w:cs="Times New Roman"/>
        </w:rPr>
        <w:t>appropriately rated fire separation.</w:t>
      </w:r>
      <w:bookmarkEnd w:id="178"/>
    </w:p>
    <w:p w:rsidR="00D114D5" w:rsidRPr="004F604E" w:rsidRDefault="00D114D5" w:rsidP="000B24BA">
      <w:pPr>
        <w:pStyle w:val="paragraph"/>
        <w:suppressLineNumbers w:val="0"/>
        <w:spacing w:line="240" w:lineRule="auto"/>
        <w:rPr>
          <w:rFonts w:ascii="Times New Roman" w:hAnsi="Times New Roman" w:cs="Times New Roman"/>
        </w:rPr>
      </w:pPr>
      <w:bookmarkStart w:id="179" w:name="263.11"/>
      <w:r w:rsidRPr="004F604E">
        <w:rPr>
          <w:rFonts w:ascii="Times New Roman" w:hAnsi="Times New Roman" w:cs="Times New Roman"/>
        </w:rPr>
        <w:t>(4)  The facility shall be located no closer than 250</w:t>
      </w:r>
      <w:bookmarkEnd w:id="179"/>
      <w:r w:rsidRPr="004F604E">
        <w:rPr>
          <w:rFonts w:ascii="Times New Roman" w:hAnsi="Times New Roman" w:cs="Times New Roman"/>
        </w:rPr>
        <w:t xml:space="preserve"> </w:t>
      </w:r>
      <w:bookmarkStart w:id="180" w:name="263.12"/>
      <w:r w:rsidRPr="004F604E">
        <w:rPr>
          <w:rFonts w:ascii="Times New Roman" w:hAnsi="Times New Roman" w:cs="Times New Roman"/>
        </w:rPr>
        <w:t>feet from a facility selling or dispensing gasoline, propane</w:t>
      </w:r>
      <w:bookmarkEnd w:id="180"/>
      <w:r w:rsidRPr="004F604E">
        <w:rPr>
          <w:rFonts w:ascii="Times New Roman" w:hAnsi="Times New Roman" w:cs="Times New Roman"/>
        </w:rPr>
        <w:t xml:space="preserve"> </w:t>
      </w:r>
      <w:bookmarkStart w:id="181" w:name="263.13"/>
      <w:r w:rsidRPr="004F604E">
        <w:rPr>
          <w:rFonts w:ascii="Times New Roman" w:hAnsi="Times New Roman" w:cs="Times New Roman"/>
        </w:rPr>
        <w:t>or other flammable products.</w:t>
      </w:r>
      <w:bookmarkEnd w:id="181"/>
    </w:p>
    <w:p w:rsidR="00D114D5" w:rsidRPr="004F604E" w:rsidRDefault="00D114D5" w:rsidP="000B24BA">
      <w:pPr>
        <w:pStyle w:val="paragraph"/>
        <w:suppressLineNumbers w:val="0"/>
        <w:spacing w:line="240" w:lineRule="auto"/>
        <w:rPr>
          <w:rFonts w:ascii="Times New Roman" w:hAnsi="Times New Roman" w:cs="Times New Roman"/>
        </w:rPr>
      </w:pPr>
      <w:bookmarkStart w:id="182" w:name="263.14"/>
      <w:r w:rsidRPr="004F604E">
        <w:rPr>
          <w:rFonts w:ascii="Times New Roman" w:hAnsi="Times New Roman" w:cs="Times New Roman"/>
        </w:rPr>
        <w:t>(5)  The facility shall be located at least 1,500 feet</w:t>
      </w:r>
      <w:bookmarkEnd w:id="182"/>
      <w:r w:rsidRPr="004F604E">
        <w:rPr>
          <w:rFonts w:ascii="Times New Roman" w:hAnsi="Times New Roman" w:cs="Times New Roman"/>
        </w:rPr>
        <w:t xml:space="preserve"> </w:t>
      </w:r>
      <w:bookmarkStart w:id="183" w:name="263.15"/>
      <w:r w:rsidRPr="004F604E">
        <w:rPr>
          <w:rFonts w:ascii="Times New Roman" w:hAnsi="Times New Roman" w:cs="Times New Roman"/>
        </w:rPr>
        <w:t>from another facility licensed to sell consumer fireworks.</w:t>
      </w:r>
      <w:bookmarkEnd w:id="183"/>
    </w:p>
    <w:p w:rsidR="00D114D5" w:rsidRPr="004F604E" w:rsidRDefault="00D114D5" w:rsidP="000B24BA">
      <w:pPr>
        <w:pStyle w:val="paragraph"/>
        <w:suppressLineNumbers w:val="0"/>
        <w:spacing w:line="240" w:lineRule="auto"/>
        <w:rPr>
          <w:rFonts w:ascii="Times New Roman" w:hAnsi="Times New Roman" w:cs="Times New Roman"/>
        </w:rPr>
      </w:pPr>
      <w:bookmarkStart w:id="184" w:name="263.16"/>
      <w:r w:rsidRPr="004F604E">
        <w:rPr>
          <w:rFonts w:ascii="Times New Roman" w:hAnsi="Times New Roman" w:cs="Times New Roman"/>
        </w:rPr>
        <w:t>(6)  The facility shall have a monitored burglar and fire</w:t>
      </w:r>
      <w:bookmarkEnd w:id="184"/>
      <w:r w:rsidRPr="004F604E">
        <w:rPr>
          <w:rFonts w:ascii="Times New Roman" w:hAnsi="Times New Roman" w:cs="Times New Roman"/>
        </w:rPr>
        <w:t xml:space="preserve"> </w:t>
      </w:r>
      <w:bookmarkStart w:id="185" w:name="263.17"/>
      <w:r w:rsidRPr="004F604E">
        <w:rPr>
          <w:rFonts w:ascii="Times New Roman" w:hAnsi="Times New Roman" w:cs="Times New Roman"/>
        </w:rPr>
        <w:t>alarm system.</w:t>
      </w:r>
      <w:bookmarkEnd w:id="185"/>
    </w:p>
    <w:p w:rsidR="00D114D5" w:rsidRPr="004F604E" w:rsidRDefault="00D114D5" w:rsidP="000B24BA">
      <w:pPr>
        <w:pStyle w:val="paragraph"/>
        <w:suppressLineNumbers w:val="0"/>
        <w:spacing w:line="240" w:lineRule="auto"/>
        <w:rPr>
          <w:rFonts w:ascii="Times New Roman" w:hAnsi="Times New Roman" w:cs="Times New Roman"/>
        </w:rPr>
      </w:pPr>
      <w:bookmarkStart w:id="186" w:name="263.18"/>
      <w:r w:rsidRPr="004F604E">
        <w:rPr>
          <w:rFonts w:ascii="Times New Roman" w:hAnsi="Times New Roman" w:cs="Times New Roman"/>
        </w:rPr>
        <w:t>(7)  Quarterly fire drills and preplanning meetings shall</w:t>
      </w:r>
      <w:bookmarkEnd w:id="186"/>
      <w:r w:rsidRPr="004F604E">
        <w:rPr>
          <w:rFonts w:ascii="Times New Roman" w:hAnsi="Times New Roman" w:cs="Times New Roman"/>
        </w:rPr>
        <w:t xml:space="preserve"> </w:t>
      </w:r>
      <w:bookmarkStart w:id="187" w:name="263.19"/>
      <w:r w:rsidRPr="004F604E">
        <w:rPr>
          <w:rFonts w:ascii="Times New Roman" w:hAnsi="Times New Roman" w:cs="Times New Roman"/>
        </w:rPr>
        <w:t>be conducted as required by the primary fire department.</w:t>
      </w:r>
      <w:bookmarkEnd w:id="187"/>
    </w:p>
    <w:p w:rsidR="00C226AD" w:rsidRPr="004F604E" w:rsidRDefault="00C226AD" w:rsidP="000B24BA">
      <w:pPr>
        <w:pStyle w:val="sectionheading"/>
        <w:suppressLineNumbers w:val="0"/>
        <w:spacing w:line="240" w:lineRule="auto"/>
        <w:rPr>
          <w:rFonts w:ascii="Times New Roman" w:hAnsi="Times New Roman" w:cs="Times New Roman"/>
        </w:rPr>
      </w:pPr>
      <w:bookmarkStart w:id="188" w:name="263.20"/>
    </w:p>
    <w:p w:rsidR="00C226AD" w:rsidRPr="004F604E" w:rsidRDefault="00C226AD"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08.  Fees, granting of licenses and inspections.</w:t>
      </w:r>
      <w:bookmarkEnd w:id="188"/>
    </w:p>
    <w:p w:rsidR="00D114D5" w:rsidRPr="004F604E" w:rsidRDefault="00D114D5" w:rsidP="000B24BA">
      <w:pPr>
        <w:pStyle w:val="subsection"/>
        <w:suppressLineNumbers w:val="0"/>
        <w:spacing w:line="240" w:lineRule="auto"/>
        <w:rPr>
          <w:rFonts w:ascii="Times New Roman" w:hAnsi="Times New Roman" w:cs="Times New Roman"/>
        </w:rPr>
      </w:pPr>
      <w:bookmarkStart w:id="189" w:name="263.21"/>
      <w:r w:rsidRPr="004F604E">
        <w:rPr>
          <w:rFonts w:ascii="Times New Roman" w:hAnsi="Times New Roman" w:cs="Times New Roman"/>
          <w:b/>
        </w:rPr>
        <w:lastRenderedPageBreak/>
        <w:t xml:space="preserve">(a)  </w:t>
      </w:r>
      <w:r w:rsidRPr="004F604E">
        <w:rPr>
          <w:rFonts w:ascii="Times New Roman" w:hAnsi="Times New Roman" w:cs="Times New Roman"/>
          <w:b/>
          <w:i/>
        </w:rPr>
        <w:t>Initial application fees</w:t>
      </w:r>
      <w:r w:rsidRPr="004F604E">
        <w:rPr>
          <w:rFonts w:ascii="Times New Roman" w:hAnsi="Times New Roman" w:cs="Times New Roman"/>
        </w:rPr>
        <w:t>.--</w:t>
      </w:r>
      <w:bookmarkEnd w:id="189"/>
    </w:p>
    <w:p w:rsidR="00D114D5" w:rsidRPr="004F604E" w:rsidRDefault="00D114D5" w:rsidP="000B24BA">
      <w:pPr>
        <w:pStyle w:val="paragraph"/>
        <w:suppressLineNumbers w:val="0"/>
        <w:spacing w:line="240" w:lineRule="auto"/>
        <w:rPr>
          <w:rFonts w:ascii="Times New Roman" w:hAnsi="Times New Roman" w:cs="Times New Roman"/>
        </w:rPr>
      </w:pPr>
      <w:bookmarkStart w:id="190" w:name="263.22"/>
      <w:r w:rsidRPr="004F604E">
        <w:rPr>
          <w:rFonts w:ascii="Times New Roman" w:hAnsi="Times New Roman" w:cs="Times New Roman"/>
        </w:rPr>
        <w:t>(1)  An initial application for a license to sell</w:t>
      </w:r>
      <w:bookmarkEnd w:id="190"/>
      <w:r w:rsidRPr="004F604E">
        <w:rPr>
          <w:rFonts w:ascii="Times New Roman" w:hAnsi="Times New Roman" w:cs="Times New Roman"/>
        </w:rPr>
        <w:t xml:space="preserve"> </w:t>
      </w:r>
      <w:bookmarkStart w:id="191" w:name="263.23"/>
      <w:r w:rsidRPr="004F604E">
        <w:rPr>
          <w:rFonts w:ascii="Times New Roman" w:hAnsi="Times New Roman" w:cs="Times New Roman"/>
        </w:rPr>
        <w:t>consumer fireworks shall be submitted to the Department of</w:t>
      </w:r>
      <w:bookmarkEnd w:id="191"/>
      <w:r w:rsidRPr="004F604E">
        <w:rPr>
          <w:rFonts w:ascii="Times New Roman" w:hAnsi="Times New Roman" w:cs="Times New Roman"/>
        </w:rPr>
        <w:t xml:space="preserve"> </w:t>
      </w:r>
      <w:bookmarkStart w:id="192" w:name="263.24"/>
      <w:r w:rsidRPr="004F604E">
        <w:rPr>
          <w:rFonts w:ascii="Times New Roman" w:hAnsi="Times New Roman" w:cs="Times New Roman"/>
        </w:rPr>
        <w:t>Agriculture on forms prescribed and provided by the</w:t>
      </w:r>
      <w:bookmarkEnd w:id="192"/>
      <w:r w:rsidRPr="004F604E">
        <w:rPr>
          <w:rFonts w:ascii="Times New Roman" w:hAnsi="Times New Roman" w:cs="Times New Roman"/>
        </w:rPr>
        <w:t xml:space="preserve"> </w:t>
      </w:r>
      <w:bookmarkStart w:id="193" w:name="263.25"/>
      <w:r w:rsidRPr="004F604E">
        <w:rPr>
          <w:rFonts w:ascii="Times New Roman" w:hAnsi="Times New Roman" w:cs="Times New Roman"/>
        </w:rPr>
        <w:t>department with a nonrefundable application fee as follows:</w:t>
      </w:r>
      <w:bookmarkEnd w:id="193"/>
    </w:p>
    <w:p w:rsidR="00D114D5" w:rsidRPr="004F604E" w:rsidRDefault="00D114D5" w:rsidP="000B24BA">
      <w:pPr>
        <w:pStyle w:val="subparagraph"/>
        <w:suppressLineNumbers w:val="0"/>
        <w:spacing w:line="240" w:lineRule="auto"/>
        <w:rPr>
          <w:rFonts w:ascii="Times New Roman" w:hAnsi="Times New Roman" w:cs="Times New Roman"/>
        </w:rPr>
      </w:pPr>
      <w:bookmarkStart w:id="194" w:name="263.26"/>
      <w:r w:rsidRPr="004F604E">
        <w:rPr>
          <w:rFonts w:ascii="Times New Roman" w:hAnsi="Times New Roman" w:cs="Times New Roman"/>
        </w:rPr>
        <w:t>(i)  For a facility meeting the requirements of</w:t>
      </w:r>
      <w:bookmarkEnd w:id="194"/>
      <w:r w:rsidRPr="004F604E">
        <w:rPr>
          <w:rFonts w:ascii="Times New Roman" w:hAnsi="Times New Roman" w:cs="Times New Roman"/>
        </w:rPr>
        <w:t xml:space="preserve"> </w:t>
      </w:r>
      <w:bookmarkStart w:id="195" w:name="263.27"/>
      <w:r w:rsidRPr="004F604E">
        <w:rPr>
          <w:rFonts w:ascii="Times New Roman" w:hAnsi="Times New Roman" w:cs="Times New Roman"/>
        </w:rPr>
        <w:t xml:space="preserve">section </w:t>
      </w:r>
      <w:r w:rsidR="006D1081">
        <w:rPr>
          <w:rFonts w:ascii="Times New Roman" w:hAnsi="Times New Roman" w:cs="Times New Roman"/>
        </w:rPr>
        <w:t>24</w:t>
      </w:r>
      <w:r w:rsidRPr="004F604E">
        <w:rPr>
          <w:rFonts w:ascii="Times New Roman" w:hAnsi="Times New Roman" w:cs="Times New Roman"/>
        </w:rPr>
        <w:t>07,</w:t>
      </w:r>
      <w:r w:rsidR="006D1081" w:rsidRPr="006D1081">
        <w:rPr>
          <w:rStyle w:val="FootnoteReference"/>
          <w:rFonts w:ascii="Times New Roman" w:hAnsi="Times New Roman" w:cs="Times New Roman"/>
          <w:highlight w:val="yellow"/>
        </w:rPr>
        <w:footnoteReference w:id="3"/>
      </w:r>
      <w:r w:rsidRPr="004F604E">
        <w:rPr>
          <w:rFonts w:ascii="Times New Roman" w:hAnsi="Times New Roman" w:cs="Times New Roman"/>
        </w:rPr>
        <w:t xml:space="preserve"> the application shall be submitted with a</w:t>
      </w:r>
      <w:bookmarkEnd w:id="195"/>
      <w:r w:rsidRPr="004F604E">
        <w:rPr>
          <w:rFonts w:ascii="Times New Roman" w:hAnsi="Times New Roman" w:cs="Times New Roman"/>
        </w:rPr>
        <w:t xml:space="preserve"> </w:t>
      </w:r>
      <w:bookmarkStart w:id="196" w:name="263.28"/>
      <w:r w:rsidRPr="004F604E">
        <w:rPr>
          <w:rFonts w:ascii="Times New Roman" w:hAnsi="Times New Roman" w:cs="Times New Roman"/>
        </w:rPr>
        <w:t>nonrefundable application fee of $2,500.</w:t>
      </w:r>
      <w:bookmarkEnd w:id="196"/>
    </w:p>
    <w:p w:rsidR="00D114D5" w:rsidRPr="004F604E" w:rsidRDefault="00D114D5" w:rsidP="000B24BA">
      <w:pPr>
        <w:pStyle w:val="subparagraph"/>
        <w:suppressLineNumbers w:val="0"/>
        <w:spacing w:line="240" w:lineRule="auto"/>
        <w:rPr>
          <w:rFonts w:ascii="Times New Roman" w:hAnsi="Times New Roman" w:cs="Times New Roman"/>
        </w:rPr>
      </w:pPr>
      <w:bookmarkStart w:id="197" w:name="263.29"/>
      <w:r w:rsidRPr="004F604E">
        <w:rPr>
          <w:rFonts w:ascii="Times New Roman" w:hAnsi="Times New Roman" w:cs="Times New Roman"/>
        </w:rPr>
        <w:t>(ii)  For a facility meeting the requirements of</w:t>
      </w:r>
      <w:bookmarkEnd w:id="197"/>
      <w:r w:rsidRPr="004F604E">
        <w:rPr>
          <w:rFonts w:ascii="Times New Roman" w:hAnsi="Times New Roman" w:cs="Times New Roman"/>
        </w:rPr>
        <w:t xml:space="preserve"> </w:t>
      </w:r>
      <w:bookmarkStart w:id="198" w:name="263.30"/>
      <w:r w:rsidRPr="004F604E">
        <w:rPr>
          <w:rFonts w:ascii="Times New Roman" w:hAnsi="Times New Roman" w:cs="Times New Roman"/>
        </w:rPr>
        <w:t xml:space="preserve">section </w:t>
      </w:r>
      <w:r w:rsidR="006D1081">
        <w:rPr>
          <w:rFonts w:ascii="Times New Roman" w:hAnsi="Times New Roman" w:cs="Times New Roman"/>
        </w:rPr>
        <w:t>24</w:t>
      </w:r>
      <w:r w:rsidRPr="004F604E">
        <w:rPr>
          <w:rFonts w:ascii="Times New Roman" w:hAnsi="Times New Roman" w:cs="Times New Roman"/>
        </w:rPr>
        <w:t>10,</w:t>
      </w:r>
      <w:r w:rsidR="006D1081" w:rsidRPr="006D1081">
        <w:rPr>
          <w:rStyle w:val="FootnoteReference"/>
          <w:rFonts w:ascii="Times New Roman" w:hAnsi="Times New Roman" w:cs="Times New Roman"/>
          <w:highlight w:val="yellow"/>
        </w:rPr>
        <w:footnoteReference w:id="4"/>
      </w:r>
      <w:r w:rsidRPr="004F604E">
        <w:rPr>
          <w:rFonts w:ascii="Times New Roman" w:hAnsi="Times New Roman" w:cs="Times New Roman"/>
        </w:rPr>
        <w:t xml:space="preserve"> the application shall be submitted with a</w:t>
      </w:r>
      <w:bookmarkEnd w:id="198"/>
      <w:r w:rsidRPr="004F604E">
        <w:rPr>
          <w:rFonts w:ascii="Times New Roman" w:hAnsi="Times New Roman" w:cs="Times New Roman"/>
        </w:rPr>
        <w:t xml:space="preserve"> </w:t>
      </w:r>
      <w:bookmarkStart w:id="199" w:name="264.01"/>
      <w:r w:rsidRPr="004F604E">
        <w:rPr>
          <w:rFonts w:ascii="Times New Roman" w:hAnsi="Times New Roman" w:cs="Times New Roman"/>
        </w:rPr>
        <w:t>nonrefundable application fee of $1,000 no later than 60</w:t>
      </w:r>
      <w:bookmarkEnd w:id="199"/>
      <w:r w:rsidRPr="004F604E">
        <w:rPr>
          <w:rFonts w:ascii="Times New Roman" w:hAnsi="Times New Roman" w:cs="Times New Roman"/>
        </w:rPr>
        <w:t xml:space="preserve"> </w:t>
      </w:r>
      <w:bookmarkStart w:id="200" w:name="264.02"/>
      <w:r w:rsidRPr="004F604E">
        <w:rPr>
          <w:rFonts w:ascii="Times New Roman" w:hAnsi="Times New Roman" w:cs="Times New Roman"/>
        </w:rPr>
        <w:t>days prior to the first day of sale.</w:t>
      </w:r>
      <w:bookmarkEnd w:id="200"/>
    </w:p>
    <w:p w:rsidR="00D114D5" w:rsidRPr="004F604E" w:rsidRDefault="00D114D5" w:rsidP="000B24BA">
      <w:pPr>
        <w:pStyle w:val="paragraph"/>
        <w:suppressLineNumbers w:val="0"/>
        <w:spacing w:line="240" w:lineRule="auto"/>
        <w:rPr>
          <w:rFonts w:ascii="Times New Roman" w:hAnsi="Times New Roman" w:cs="Times New Roman"/>
        </w:rPr>
      </w:pPr>
      <w:bookmarkStart w:id="201" w:name="264.03"/>
      <w:r w:rsidRPr="004F604E">
        <w:rPr>
          <w:rFonts w:ascii="Times New Roman" w:hAnsi="Times New Roman" w:cs="Times New Roman"/>
        </w:rPr>
        <w:t>(2)  An application under paragraph (1)(i) or (ii) shall</w:t>
      </w:r>
      <w:bookmarkEnd w:id="201"/>
      <w:r w:rsidRPr="004F604E">
        <w:rPr>
          <w:rFonts w:ascii="Times New Roman" w:hAnsi="Times New Roman" w:cs="Times New Roman"/>
        </w:rPr>
        <w:t xml:space="preserve"> </w:t>
      </w:r>
      <w:bookmarkStart w:id="202" w:name="264.04"/>
      <w:r w:rsidRPr="004F604E">
        <w:rPr>
          <w:rFonts w:ascii="Times New Roman" w:hAnsi="Times New Roman" w:cs="Times New Roman"/>
        </w:rPr>
        <w:t>also be accompanied by the appropriate annual license fee as</w:t>
      </w:r>
      <w:bookmarkEnd w:id="202"/>
      <w:r w:rsidRPr="004F604E">
        <w:rPr>
          <w:rFonts w:ascii="Times New Roman" w:hAnsi="Times New Roman" w:cs="Times New Roman"/>
        </w:rPr>
        <w:t xml:space="preserve"> </w:t>
      </w:r>
      <w:bookmarkStart w:id="203" w:name="264.05"/>
      <w:r w:rsidRPr="004F604E">
        <w:rPr>
          <w:rFonts w:ascii="Times New Roman" w:hAnsi="Times New Roman" w:cs="Times New Roman"/>
        </w:rPr>
        <w:t>provided in subsection (b).</w:t>
      </w:r>
      <w:bookmarkEnd w:id="203"/>
    </w:p>
    <w:p w:rsidR="00D114D5" w:rsidRPr="004F604E" w:rsidRDefault="00D114D5" w:rsidP="000B24BA">
      <w:pPr>
        <w:pStyle w:val="statutesection"/>
        <w:suppressLineNumbers w:val="0"/>
        <w:rPr>
          <w:rFonts w:ascii="Times New Roman" w:hAnsi="Times New Roman" w:cs="Times New Roman"/>
        </w:rPr>
      </w:pPr>
      <w:bookmarkStart w:id="204" w:name="264.06"/>
      <w:r w:rsidRPr="004F604E">
        <w:rPr>
          <w:rFonts w:ascii="Times New Roman" w:hAnsi="Times New Roman" w:cs="Times New Roman"/>
          <w:b/>
        </w:rPr>
        <w:t xml:space="preserve">(b)  </w:t>
      </w:r>
      <w:r w:rsidRPr="004F604E">
        <w:rPr>
          <w:rFonts w:ascii="Times New Roman" w:hAnsi="Times New Roman" w:cs="Times New Roman"/>
          <w:b/>
          <w:i/>
        </w:rPr>
        <w:t>Annual license fees</w:t>
      </w:r>
      <w:r w:rsidRPr="004F604E">
        <w:rPr>
          <w:rFonts w:ascii="Times New Roman" w:hAnsi="Times New Roman" w:cs="Times New Roman"/>
        </w:rPr>
        <w:t>.--The annual license fee for a</w:t>
      </w:r>
      <w:bookmarkEnd w:id="204"/>
      <w:r w:rsidRPr="004F604E">
        <w:rPr>
          <w:rFonts w:ascii="Times New Roman" w:hAnsi="Times New Roman" w:cs="Times New Roman"/>
        </w:rPr>
        <w:t xml:space="preserve"> </w:t>
      </w:r>
      <w:bookmarkStart w:id="205" w:name="264.07"/>
      <w:r w:rsidRPr="004F604E">
        <w:rPr>
          <w:rFonts w:ascii="Times New Roman" w:hAnsi="Times New Roman" w:cs="Times New Roman"/>
        </w:rPr>
        <w:t>facility licensed to sell consumer fireworks shall be as</w:t>
      </w:r>
      <w:bookmarkEnd w:id="205"/>
      <w:r w:rsidRPr="004F604E">
        <w:rPr>
          <w:rFonts w:ascii="Times New Roman" w:hAnsi="Times New Roman" w:cs="Times New Roman"/>
        </w:rPr>
        <w:t xml:space="preserve"> </w:t>
      </w:r>
      <w:bookmarkStart w:id="206" w:name="264.08"/>
      <w:r w:rsidRPr="004F604E">
        <w:rPr>
          <w:rFonts w:ascii="Times New Roman" w:hAnsi="Times New Roman" w:cs="Times New Roman"/>
        </w:rPr>
        <w:t>follows:</w:t>
      </w:r>
      <w:bookmarkEnd w:id="206"/>
    </w:p>
    <w:p w:rsidR="00D114D5" w:rsidRPr="004F604E" w:rsidRDefault="00D114D5" w:rsidP="000B24BA">
      <w:pPr>
        <w:pStyle w:val="paragraph"/>
        <w:suppressLineNumbers w:val="0"/>
        <w:spacing w:line="240" w:lineRule="auto"/>
        <w:rPr>
          <w:rFonts w:ascii="Times New Roman" w:hAnsi="Times New Roman" w:cs="Times New Roman"/>
        </w:rPr>
      </w:pPr>
      <w:bookmarkStart w:id="207" w:name="264.09"/>
      <w:r w:rsidRPr="004F604E">
        <w:rPr>
          <w:rFonts w:ascii="Times New Roman" w:hAnsi="Times New Roman" w:cs="Times New Roman"/>
        </w:rPr>
        <w:t>(1)  $7,500 for a location up to 10,000 square feet;</w:t>
      </w:r>
      <w:bookmarkEnd w:id="207"/>
    </w:p>
    <w:p w:rsidR="00D114D5" w:rsidRPr="004F604E" w:rsidRDefault="00D114D5" w:rsidP="000B24BA">
      <w:pPr>
        <w:pStyle w:val="paragraph"/>
        <w:suppressLineNumbers w:val="0"/>
        <w:spacing w:line="240" w:lineRule="auto"/>
        <w:rPr>
          <w:rFonts w:ascii="Times New Roman" w:hAnsi="Times New Roman" w:cs="Times New Roman"/>
        </w:rPr>
      </w:pPr>
      <w:bookmarkStart w:id="208" w:name="264.10"/>
      <w:r w:rsidRPr="004F604E">
        <w:rPr>
          <w:rFonts w:ascii="Times New Roman" w:hAnsi="Times New Roman" w:cs="Times New Roman"/>
        </w:rPr>
        <w:t>(2)  $10,000 for a location greater than 10,000 and up to</w:t>
      </w:r>
      <w:bookmarkEnd w:id="208"/>
      <w:r w:rsidRPr="004F604E">
        <w:rPr>
          <w:rFonts w:ascii="Times New Roman" w:hAnsi="Times New Roman" w:cs="Times New Roman"/>
        </w:rPr>
        <w:t xml:space="preserve"> </w:t>
      </w:r>
      <w:bookmarkStart w:id="209" w:name="264.11"/>
      <w:r w:rsidRPr="004F604E">
        <w:rPr>
          <w:rFonts w:ascii="Times New Roman" w:hAnsi="Times New Roman" w:cs="Times New Roman"/>
        </w:rPr>
        <w:t>15,000 square feet;</w:t>
      </w:r>
      <w:bookmarkEnd w:id="209"/>
    </w:p>
    <w:p w:rsidR="00D114D5" w:rsidRPr="004F604E" w:rsidRDefault="00D114D5" w:rsidP="000B24BA">
      <w:pPr>
        <w:pStyle w:val="paragraph"/>
        <w:suppressLineNumbers w:val="0"/>
        <w:spacing w:line="240" w:lineRule="auto"/>
        <w:rPr>
          <w:rFonts w:ascii="Times New Roman" w:hAnsi="Times New Roman" w:cs="Times New Roman"/>
        </w:rPr>
      </w:pPr>
      <w:bookmarkStart w:id="210" w:name="264.12"/>
      <w:r w:rsidRPr="004F604E">
        <w:rPr>
          <w:rFonts w:ascii="Times New Roman" w:hAnsi="Times New Roman" w:cs="Times New Roman"/>
        </w:rPr>
        <w:t>(3)  $20,000 for a location greater than 15,000 square</w:t>
      </w:r>
      <w:bookmarkEnd w:id="210"/>
      <w:r w:rsidRPr="004F604E">
        <w:rPr>
          <w:rFonts w:ascii="Times New Roman" w:hAnsi="Times New Roman" w:cs="Times New Roman"/>
        </w:rPr>
        <w:t xml:space="preserve"> </w:t>
      </w:r>
      <w:bookmarkStart w:id="211" w:name="264.13"/>
      <w:r w:rsidRPr="004F604E">
        <w:rPr>
          <w:rFonts w:ascii="Times New Roman" w:hAnsi="Times New Roman" w:cs="Times New Roman"/>
        </w:rPr>
        <w:t>feet; and</w:t>
      </w:r>
      <w:bookmarkEnd w:id="211"/>
    </w:p>
    <w:p w:rsidR="00D114D5" w:rsidRPr="004F604E" w:rsidRDefault="00D114D5" w:rsidP="000B24BA">
      <w:pPr>
        <w:pStyle w:val="paragraph"/>
        <w:suppressLineNumbers w:val="0"/>
        <w:spacing w:line="240" w:lineRule="auto"/>
        <w:rPr>
          <w:rFonts w:ascii="Times New Roman" w:hAnsi="Times New Roman" w:cs="Times New Roman"/>
        </w:rPr>
      </w:pPr>
      <w:bookmarkStart w:id="212" w:name="264.14"/>
      <w:r w:rsidRPr="004F604E">
        <w:rPr>
          <w:rFonts w:ascii="Times New Roman" w:hAnsi="Times New Roman" w:cs="Times New Roman"/>
        </w:rPr>
        <w:t>(4)  $3,000 for a temporary structure.</w:t>
      </w:r>
      <w:bookmarkEnd w:id="212"/>
    </w:p>
    <w:p w:rsidR="00D114D5" w:rsidRPr="004F604E" w:rsidRDefault="00D114D5" w:rsidP="000B24BA">
      <w:pPr>
        <w:pStyle w:val="statutesection"/>
        <w:suppressLineNumbers w:val="0"/>
        <w:rPr>
          <w:rFonts w:ascii="Times New Roman" w:hAnsi="Times New Roman" w:cs="Times New Roman"/>
        </w:rPr>
      </w:pPr>
      <w:bookmarkStart w:id="213" w:name="264.15"/>
      <w:r w:rsidRPr="004F604E">
        <w:rPr>
          <w:rFonts w:ascii="Times New Roman" w:hAnsi="Times New Roman" w:cs="Times New Roman"/>
          <w:b/>
        </w:rPr>
        <w:t xml:space="preserve">(c)  </w:t>
      </w:r>
      <w:r w:rsidRPr="004F604E">
        <w:rPr>
          <w:rFonts w:ascii="Times New Roman" w:hAnsi="Times New Roman" w:cs="Times New Roman"/>
          <w:b/>
          <w:i/>
        </w:rPr>
        <w:t>Time limitations and inspections</w:t>
      </w:r>
      <w:r w:rsidRPr="004F604E">
        <w:rPr>
          <w:rFonts w:ascii="Times New Roman" w:hAnsi="Times New Roman" w:cs="Times New Roman"/>
        </w:rPr>
        <w:t>.--</w:t>
      </w:r>
      <w:bookmarkEnd w:id="213"/>
    </w:p>
    <w:p w:rsidR="00D114D5" w:rsidRPr="004F604E" w:rsidRDefault="00D114D5" w:rsidP="000B24BA">
      <w:pPr>
        <w:pStyle w:val="paragraph"/>
        <w:suppressLineNumbers w:val="0"/>
        <w:spacing w:line="240" w:lineRule="auto"/>
        <w:rPr>
          <w:rFonts w:ascii="Times New Roman" w:hAnsi="Times New Roman" w:cs="Times New Roman"/>
        </w:rPr>
      </w:pPr>
      <w:bookmarkStart w:id="214" w:name="264.16"/>
      <w:r w:rsidRPr="004F604E">
        <w:rPr>
          <w:rFonts w:ascii="Times New Roman" w:hAnsi="Times New Roman" w:cs="Times New Roman"/>
        </w:rPr>
        <w:t xml:space="preserve">(1)  A facility meeting the requirements of section </w:t>
      </w:r>
      <w:r w:rsidR="00484480">
        <w:rPr>
          <w:rFonts w:ascii="Times New Roman" w:hAnsi="Times New Roman" w:cs="Times New Roman"/>
        </w:rPr>
        <w:t>2</w:t>
      </w:r>
      <w:r w:rsidR="006D1081">
        <w:rPr>
          <w:rFonts w:ascii="Times New Roman" w:hAnsi="Times New Roman" w:cs="Times New Roman"/>
        </w:rPr>
        <w:t>4</w:t>
      </w:r>
      <w:r w:rsidRPr="004F604E">
        <w:rPr>
          <w:rFonts w:ascii="Times New Roman" w:hAnsi="Times New Roman" w:cs="Times New Roman"/>
        </w:rPr>
        <w:t>07</w:t>
      </w:r>
      <w:bookmarkEnd w:id="214"/>
      <w:r w:rsidR="00484480" w:rsidRPr="00484480">
        <w:rPr>
          <w:rStyle w:val="FootnoteReference"/>
          <w:rFonts w:ascii="Times New Roman" w:hAnsi="Times New Roman" w:cs="Times New Roman"/>
          <w:highlight w:val="yellow"/>
        </w:rPr>
        <w:footnoteReference w:id="5"/>
      </w:r>
      <w:r w:rsidRPr="004F604E">
        <w:rPr>
          <w:rFonts w:ascii="Times New Roman" w:hAnsi="Times New Roman" w:cs="Times New Roman"/>
        </w:rPr>
        <w:t xml:space="preserve"> </w:t>
      </w:r>
      <w:bookmarkStart w:id="215" w:name="264.17"/>
      <w:r w:rsidRPr="004F604E">
        <w:rPr>
          <w:rFonts w:ascii="Times New Roman" w:hAnsi="Times New Roman" w:cs="Times New Roman"/>
        </w:rPr>
        <w:t>shall be inspected by the Department of Agriculture within 30</w:t>
      </w:r>
      <w:bookmarkEnd w:id="215"/>
      <w:r w:rsidRPr="004F604E">
        <w:rPr>
          <w:rFonts w:ascii="Times New Roman" w:hAnsi="Times New Roman" w:cs="Times New Roman"/>
        </w:rPr>
        <w:t xml:space="preserve"> </w:t>
      </w:r>
      <w:bookmarkStart w:id="216" w:name="264.18"/>
      <w:r w:rsidRPr="004F604E">
        <w:rPr>
          <w:rFonts w:ascii="Times New Roman" w:hAnsi="Times New Roman" w:cs="Times New Roman"/>
        </w:rPr>
        <w:t>days of receipt of a complete application for a license. The</w:t>
      </w:r>
      <w:bookmarkEnd w:id="216"/>
      <w:r w:rsidRPr="004F604E">
        <w:rPr>
          <w:rFonts w:ascii="Times New Roman" w:hAnsi="Times New Roman" w:cs="Times New Roman"/>
        </w:rPr>
        <w:t xml:space="preserve"> </w:t>
      </w:r>
      <w:bookmarkStart w:id="217" w:name="264.19"/>
      <w:r w:rsidRPr="004F604E">
        <w:rPr>
          <w:rFonts w:ascii="Times New Roman" w:hAnsi="Times New Roman" w:cs="Times New Roman"/>
        </w:rPr>
        <w:t>Department of Agriculture shall issue or deny a license</w:t>
      </w:r>
      <w:bookmarkEnd w:id="217"/>
      <w:r w:rsidRPr="004F604E">
        <w:rPr>
          <w:rFonts w:ascii="Times New Roman" w:hAnsi="Times New Roman" w:cs="Times New Roman"/>
        </w:rPr>
        <w:t xml:space="preserve"> </w:t>
      </w:r>
      <w:bookmarkStart w:id="218" w:name="264.20"/>
      <w:r w:rsidRPr="004F604E">
        <w:rPr>
          <w:rFonts w:ascii="Times New Roman" w:hAnsi="Times New Roman" w:cs="Times New Roman"/>
        </w:rPr>
        <w:t>within 14 days of completing the inspection.</w:t>
      </w:r>
      <w:bookmarkEnd w:id="218"/>
    </w:p>
    <w:p w:rsidR="00D114D5" w:rsidRPr="004F604E" w:rsidRDefault="00D114D5" w:rsidP="000B24BA">
      <w:pPr>
        <w:pStyle w:val="paragraph"/>
        <w:suppressLineNumbers w:val="0"/>
        <w:spacing w:line="240" w:lineRule="auto"/>
        <w:rPr>
          <w:rFonts w:ascii="Times New Roman" w:hAnsi="Times New Roman" w:cs="Times New Roman"/>
        </w:rPr>
      </w:pPr>
      <w:bookmarkStart w:id="219" w:name="264.21"/>
      <w:r w:rsidRPr="004F604E">
        <w:rPr>
          <w:rFonts w:ascii="Times New Roman" w:hAnsi="Times New Roman" w:cs="Times New Roman"/>
        </w:rPr>
        <w:t>(2)  The Department of Agriculture shall issue or deny a</w:t>
      </w:r>
      <w:bookmarkEnd w:id="219"/>
      <w:r w:rsidRPr="004F604E">
        <w:rPr>
          <w:rFonts w:ascii="Times New Roman" w:hAnsi="Times New Roman" w:cs="Times New Roman"/>
        </w:rPr>
        <w:t xml:space="preserve"> </w:t>
      </w:r>
      <w:bookmarkStart w:id="220" w:name="264.22"/>
      <w:r w:rsidRPr="004F604E">
        <w:rPr>
          <w:rFonts w:ascii="Times New Roman" w:hAnsi="Times New Roman" w:cs="Times New Roman"/>
        </w:rPr>
        <w:t>license for a facility meeting the requirements of section</w:t>
      </w:r>
      <w:bookmarkEnd w:id="220"/>
      <w:r w:rsidRPr="004F604E">
        <w:rPr>
          <w:rFonts w:ascii="Times New Roman" w:hAnsi="Times New Roman" w:cs="Times New Roman"/>
        </w:rPr>
        <w:t xml:space="preserve"> </w:t>
      </w:r>
      <w:bookmarkStart w:id="221" w:name="264.23"/>
      <w:r w:rsidR="00484480">
        <w:rPr>
          <w:rFonts w:ascii="Times New Roman" w:hAnsi="Times New Roman" w:cs="Times New Roman"/>
        </w:rPr>
        <w:t>2</w:t>
      </w:r>
      <w:r w:rsidR="006D1081">
        <w:rPr>
          <w:rFonts w:ascii="Times New Roman" w:hAnsi="Times New Roman" w:cs="Times New Roman"/>
        </w:rPr>
        <w:t>4</w:t>
      </w:r>
      <w:r w:rsidRPr="004F604E">
        <w:rPr>
          <w:rFonts w:ascii="Times New Roman" w:hAnsi="Times New Roman" w:cs="Times New Roman"/>
        </w:rPr>
        <w:t>10</w:t>
      </w:r>
      <w:r w:rsidR="00484480" w:rsidRPr="00484480">
        <w:rPr>
          <w:rStyle w:val="FootnoteReference"/>
          <w:rFonts w:ascii="Times New Roman" w:hAnsi="Times New Roman" w:cs="Times New Roman"/>
          <w:highlight w:val="yellow"/>
        </w:rPr>
        <w:footnoteReference w:id="6"/>
      </w:r>
      <w:r w:rsidRPr="004F604E">
        <w:rPr>
          <w:rFonts w:ascii="Times New Roman" w:hAnsi="Times New Roman" w:cs="Times New Roman"/>
        </w:rPr>
        <w:t xml:space="preserve"> no later than 10 days prior to the first day of sale.</w:t>
      </w:r>
      <w:bookmarkEnd w:id="221"/>
      <w:r w:rsidRPr="004F604E">
        <w:rPr>
          <w:rFonts w:ascii="Times New Roman" w:hAnsi="Times New Roman" w:cs="Times New Roman"/>
        </w:rPr>
        <w:t xml:space="preserve"> </w:t>
      </w:r>
      <w:bookmarkStart w:id="222" w:name="264.24"/>
      <w:r w:rsidRPr="004F604E">
        <w:rPr>
          <w:rFonts w:ascii="Times New Roman" w:hAnsi="Times New Roman" w:cs="Times New Roman"/>
        </w:rPr>
        <w:t>The facility shall be available for inspection by the</w:t>
      </w:r>
      <w:bookmarkEnd w:id="222"/>
      <w:r w:rsidRPr="004F604E">
        <w:rPr>
          <w:rFonts w:ascii="Times New Roman" w:hAnsi="Times New Roman" w:cs="Times New Roman"/>
        </w:rPr>
        <w:t xml:space="preserve"> </w:t>
      </w:r>
      <w:bookmarkStart w:id="223" w:name="264.25"/>
      <w:r w:rsidRPr="004F604E">
        <w:rPr>
          <w:rFonts w:ascii="Times New Roman" w:hAnsi="Times New Roman" w:cs="Times New Roman"/>
        </w:rPr>
        <w:t>Department of Agriculture for compliance with NFPA 1124 at</w:t>
      </w:r>
      <w:bookmarkEnd w:id="223"/>
      <w:r w:rsidRPr="004F604E">
        <w:rPr>
          <w:rFonts w:ascii="Times New Roman" w:hAnsi="Times New Roman" w:cs="Times New Roman"/>
        </w:rPr>
        <w:t xml:space="preserve"> </w:t>
      </w:r>
      <w:bookmarkStart w:id="224" w:name="264.26"/>
      <w:r w:rsidRPr="004F604E">
        <w:rPr>
          <w:rFonts w:ascii="Times New Roman" w:hAnsi="Times New Roman" w:cs="Times New Roman"/>
        </w:rPr>
        <w:t>all times during the licensed selling period.</w:t>
      </w:r>
      <w:bookmarkEnd w:id="224"/>
    </w:p>
    <w:p w:rsidR="00D114D5" w:rsidRPr="004F604E" w:rsidRDefault="00D114D5" w:rsidP="000B24BA">
      <w:pPr>
        <w:pStyle w:val="statutesection"/>
        <w:suppressLineNumbers w:val="0"/>
        <w:rPr>
          <w:rFonts w:ascii="Times New Roman" w:hAnsi="Times New Roman" w:cs="Times New Roman"/>
        </w:rPr>
      </w:pPr>
      <w:bookmarkStart w:id="225" w:name="264.27"/>
      <w:r w:rsidRPr="004F604E">
        <w:rPr>
          <w:rFonts w:ascii="Times New Roman" w:hAnsi="Times New Roman" w:cs="Times New Roman"/>
          <w:b/>
        </w:rPr>
        <w:t xml:space="preserve">(d)  </w:t>
      </w:r>
      <w:r w:rsidRPr="004F604E">
        <w:rPr>
          <w:rFonts w:ascii="Times New Roman" w:hAnsi="Times New Roman" w:cs="Times New Roman"/>
          <w:b/>
          <w:i/>
        </w:rPr>
        <w:t>Term of license</w:t>
      </w:r>
      <w:r w:rsidRPr="004F604E">
        <w:rPr>
          <w:rFonts w:ascii="Times New Roman" w:hAnsi="Times New Roman" w:cs="Times New Roman"/>
        </w:rPr>
        <w:t>.--A license issued for the sale of</w:t>
      </w:r>
      <w:bookmarkEnd w:id="225"/>
      <w:r w:rsidRPr="004F604E">
        <w:rPr>
          <w:rFonts w:ascii="Times New Roman" w:hAnsi="Times New Roman" w:cs="Times New Roman"/>
        </w:rPr>
        <w:t xml:space="preserve"> </w:t>
      </w:r>
      <w:bookmarkStart w:id="226" w:name="264.28"/>
      <w:r w:rsidRPr="004F604E">
        <w:rPr>
          <w:rFonts w:ascii="Times New Roman" w:hAnsi="Times New Roman" w:cs="Times New Roman"/>
        </w:rPr>
        <w:t>consumer fireworks shall be effective for one year from the date</w:t>
      </w:r>
      <w:bookmarkEnd w:id="226"/>
      <w:r w:rsidRPr="004F604E">
        <w:rPr>
          <w:rFonts w:ascii="Times New Roman" w:hAnsi="Times New Roman" w:cs="Times New Roman"/>
        </w:rPr>
        <w:t xml:space="preserve"> </w:t>
      </w:r>
      <w:bookmarkStart w:id="227" w:name="264.29"/>
      <w:r w:rsidRPr="004F604E">
        <w:rPr>
          <w:rFonts w:ascii="Times New Roman" w:hAnsi="Times New Roman" w:cs="Times New Roman"/>
        </w:rPr>
        <w:t>the license is issued.</w:t>
      </w:r>
      <w:bookmarkEnd w:id="227"/>
    </w:p>
    <w:p w:rsidR="00D114D5" w:rsidRPr="004F604E" w:rsidRDefault="00D114D5" w:rsidP="000B24BA">
      <w:pPr>
        <w:pStyle w:val="statutesection"/>
        <w:suppressLineNumbers w:val="0"/>
        <w:rPr>
          <w:rFonts w:ascii="Times New Roman" w:hAnsi="Times New Roman" w:cs="Times New Roman"/>
        </w:rPr>
      </w:pPr>
      <w:bookmarkStart w:id="228" w:name="264.30"/>
      <w:r w:rsidRPr="004F604E">
        <w:rPr>
          <w:rFonts w:ascii="Times New Roman" w:hAnsi="Times New Roman" w:cs="Times New Roman"/>
          <w:b/>
        </w:rPr>
        <w:t xml:space="preserve">(e)  </w:t>
      </w:r>
      <w:r w:rsidRPr="004F604E">
        <w:rPr>
          <w:rFonts w:ascii="Times New Roman" w:hAnsi="Times New Roman" w:cs="Times New Roman"/>
          <w:b/>
          <w:i/>
        </w:rPr>
        <w:t>License renewal and inspections</w:t>
      </w:r>
      <w:r w:rsidRPr="004F604E">
        <w:rPr>
          <w:rFonts w:ascii="Times New Roman" w:hAnsi="Times New Roman" w:cs="Times New Roman"/>
        </w:rPr>
        <w:t>.--License renewal shall</w:t>
      </w:r>
      <w:bookmarkEnd w:id="228"/>
      <w:r w:rsidRPr="004F604E">
        <w:rPr>
          <w:rFonts w:ascii="Times New Roman" w:hAnsi="Times New Roman" w:cs="Times New Roman"/>
        </w:rPr>
        <w:t xml:space="preserve"> </w:t>
      </w:r>
      <w:bookmarkStart w:id="229" w:name="265.01"/>
      <w:r w:rsidRPr="004F604E">
        <w:rPr>
          <w:rFonts w:ascii="Times New Roman" w:hAnsi="Times New Roman" w:cs="Times New Roman"/>
        </w:rPr>
        <w:t>be automatic upon payment of the appropriate annual license fee</w:t>
      </w:r>
      <w:bookmarkEnd w:id="229"/>
      <w:r w:rsidRPr="004F604E">
        <w:rPr>
          <w:rFonts w:ascii="Times New Roman" w:hAnsi="Times New Roman" w:cs="Times New Roman"/>
        </w:rPr>
        <w:t xml:space="preserve"> </w:t>
      </w:r>
      <w:bookmarkStart w:id="230" w:name="265.02"/>
      <w:r w:rsidRPr="004F604E">
        <w:rPr>
          <w:rFonts w:ascii="Times New Roman" w:hAnsi="Times New Roman" w:cs="Times New Roman"/>
        </w:rPr>
        <w:t>under subsection (b), but each facility shall be subject to</w:t>
      </w:r>
      <w:bookmarkEnd w:id="230"/>
      <w:r w:rsidRPr="004F604E">
        <w:rPr>
          <w:rFonts w:ascii="Times New Roman" w:hAnsi="Times New Roman" w:cs="Times New Roman"/>
        </w:rPr>
        <w:t xml:space="preserve"> </w:t>
      </w:r>
      <w:bookmarkStart w:id="231" w:name="265.03"/>
      <w:r w:rsidRPr="004F604E">
        <w:rPr>
          <w:rFonts w:ascii="Times New Roman" w:hAnsi="Times New Roman" w:cs="Times New Roman"/>
        </w:rPr>
        <w:t>annual inspections by the Department of Agriculture and at other</w:t>
      </w:r>
      <w:bookmarkEnd w:id="231"/>
      <w:r w:rsidRPr="004F604E">
        <w:rPr>
          <w:rFonts w:ascii="Times New Roman" w:hAnsi="Times New Roman" w:cs="Times New Roman"/>
        </w:rPr>
        <w:t xml:space="preserve"> </w:t>
      </w:r>
      <w:bookmarkStart w:id="232" w:name="265.04"/>
      <w:r w:rsidRPr="004F604E">
        <w:rPr>
          <w:rFonts w:ascii="Times New Roman" w:hAnsi="Times New Roman" w:cs="Times New Roman"/>
        </w:rPr>
        <w:t>times as the department may deem appropriate.</w:t>
      </w:r>
      <w:bookmarkEnd w:id="232"/>
    </w:p>
    <w:p w:rsidR="00D114D5" w:rsidRPr="004F604E" w:rsidRDefault="00D114D5" w:rsidP="000B24BA">
      <w:pPr>
        <w:pStyle w:val="statutesection"/>
        <w:suppressLineNumbers w:val="0"/>
        <w:rPr>
          <w:rFonts w:ascii="Times New Roman" w:hAnsi="Times New Roman" w:cs="Times New Roman"/>
        </w:rPr>
      </w:pPr>
      <w:bookmarkStart w:id="233" w:name="265.05"/>
      <w:r w:rsidRPr="004F604E">
        <w:rPr>
          <w:rFonts w:ascii="Times New Roman" w:hAnsi="Times New Roman" w:cs="Times New Roman"/>
          <w:b/>
        </w:rPr>
        <w:t xml:space="preserve">(f)  </w:t>
      </w:r>
      <w:r w:rsidRPr="004F604E">
        <w:rPr>
          <w:rFonts w:ascii="Times New Roman" w:hAnsi="Times New Roman" w:cs="Times New Roman"/>
          <w:b/>
          <w:i/>
        </w:rPr>
        <w:t>Condition</w:t>
      </w:r>
      <w:r w:rsidRPr="004F604E">
        <w:rPr>
          <w:rFonts w:ascii="Times New Roman" w:hAnsi="Times New Roman" w:cs="Times New Roman"/>
        </w:rPr>
        <w:t>.--No license may be issued to a convicted</w:t>
      </w:r>
      <w:bookmarkEnd w:id="233"/>
      <w:r w:rsidRPr="004F604E">
        <w:rPr>
          <w:rFonts w:ascii="Times New Roman" w:hAnsi="Times New Roman" w:cs="Times New Roman"/>
        </w:rPr>
        <w:t xml:space="preserve"> </w:t>
      </w:r>
      <w:bookmarkStart w:id="234" w:name="265.06"/>
      <w:r w:rsidRPr="004F604E">
        <w:rPr>
          <w:rFonts w:ascii="Times New Roman" w:hAnsi="Times New Roman" w:cs="Times New Roman"/>
        </w:rPr>
        <w:t>felon or to an entity in which a convicted felon owns a</w:t>
      </w:r>
      <w:bookmarkEnd w:id="234"/>
      <w:r w:rsidRPr="004F604E">
        <w:rPr>
          <w:rFonts w:ascii="Times New Roman" w:hAnsi="Times New Roman" w:cs="Times New Roman"/>
        </w:rPr>
        <w:t xml:space="preserve"> </w:t>
      </w:r>
      <w:bookmarkStart w:id="235" w:name="265.07"/>
      <w:r w:rsidRPr="004F604E">
        <w:rPr>
          <w:rFonts w:ascii="Times New Roman" w:hAnsi="Times New Roman" w:cs="Times New Roman"/>
        </w:rPr>
        <w:t>percentage of the equity interest.</w:t>
      </w:r>
      <w:bookmarkEnd w:id="235"/>
    </w:p>
    <w:p w:rsidR="00C226AD" w:rsidRPr="004F604E" w:rsidRDefault="00C226AD" w:rsidP="000B24BA">
      <w:pPr>
        <w:pStyle w:val="sectionheading"/>
        <w:suppressLineNumbers w:val="0"/>
        <w:spacing w:line="240" w:lineRule="auto"/>
        <w:rPr>
          <w:rFonts w:ascii="Times New Roman" w:hAnsi="Times New Roman" w:cs="Times New Roman"/>
        </w:rPr>
      </w:pPr>
      <w:bookmarkStart w:id="236" w:name="265.08"/>
    </w:p>
    <w:p w:rsidR="00C226AD" w:rsidRPr="004F604E" w:rsidRDefault="00C226AD"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09.  Conditions for facilities.</w:t>
      </w:r>
      <w:bookmarkEnd w:id="236"/>
    </w:p>
    <w:p w:rsidR="00D114D5" w:rsidRPr="004F604E" w:rsidRDefault="00D114D5" w:rsidP="000B24BA">
      <w:pPr>
        <w:pStyle w:val="subsection"/>
        <w:suppressLineNumbers w:val="0"/>
        <w:spacing w:line="240" w:lineRule="auto"/>
        <w:rPr>
          <w:rFonts w:ascii="Times New Roman" w:hAnsi="Times New Roman" w:cs="Times New Roman"/>
        </w:rPr>
      </w:pPr>
      <w:bookmarkStart w:id="237" w:name="265.09"/>
      <w:r w:rsidRPr="004F604E">
        <w:rPr>
          <w:rFonts w:ascii="Times New Roman" w:hAnsi="Times New Roman" w:cs="Times New Roman"/>
        </w:rPr>
        <w:t>A facility licensed by the Department of Agriculture shall be</w:t>
      </w:r>
      <w:bookmarkEnd w:id="237"/>
      <w:r w:rsidRPr="004F604E">
        <w:rPr>
          <w:rFonts w:ascii="Times New Roman" w:hAnsi="Times New Roman" w:cs="Times New Roman"/>
        </w:rPr>
        <w:t xml:space="preserve"> </w:t>
      </w:r>
      <w:bookmarkStart w:id="238" w:name="265.10"/>
      <w:r w:rsidRPr="004F604E">
        <w:rPr>
          <w:rFonts w:ascii="Times New Roman" w:hAnsi="Times New Roman" w:cs="Times New Roman"/>
        </w:rPr>
        <w:t>exclusively dedicated to the storage and sale of consumer</w:t>
      </w:r>
      <w:bookmarkEnd w:id="238"/>
      <w:r w:rsidRPr="004F604E">
        <w:rPr>
          <w:rFonts w:ascii="Times New Roman" w:hAnsi="Times New Roman" w:cs="Times New Roman"/>
        </w:rPr>
        <w:t xml:space="preserve"> </w:t>
      </w:r>
      <w:bookmarkStart w:id="239" w:name="265.11"/>
      <w:r w:rsidRPr="004F604E">
        <w:rPr>
          <w:rFonts w:ascii="Times New Roman" w:hAnsi="Times New Roman" w:cs="Times New Roman"/>
        </w:rPr>
        <w:t>fireworks and related items, and the facility shall operate in</w:t>
      </w:r>
      <w:bookmarkEnd w:id="239"/>
      <w:r w:rsidRPr="004F604E">
        <w:rPr>
          <w:rFonts w:ascii="Times New Roman" w:hAnsi="Times New Roman" w:cs="Times New Roman"/>
        </w:rPr>
        <w:t xml:space="preserve"> </w:t>
      </w:r>
      <w:bookmarkStart w:id="240" w:name="265.12"/>
      <w:r w:rsidRPr="004F604E">
        <w:rPr>
          <w:rFonts w:ascii="Times New Roman" w:hAnsi="Times New Roman" w:cs="Times New Roman"/>
        </w:rPr>
        <w:t>accordance with the following rules:</w:t>
      </w:r>
      <w:bookmarkEnd w:id="240"/>
    </w:p>
    <w:p w:rsidR="00D114D5" w:rsidRPr="004F604E" w:rsidRDefault="00D114D5" w:rsidP="000B24BA">
      <w:pPr>
        <w:pStyle w:val="paragraph"/>
        <w:suppressLineNumbers w:val="0"/>
        <w:spacing w:line="240" w:lineRule="auto"/>
        <w:rPr>
          <w:rFonts w:ascii="Times New Roman" w:hAnsi="Times New Roman" w:cs="Times New Roman"/>
        </w:rPr>
      </w:pPr>
      <w:bookmarkStart w:id="241" w:name="265.13"/>
      <w:r w:rsidRPr="004F604E">
        <w:rPr>
          <w:rFonts w:ascii="Times New Roman" w:hAnsi="Times New Roman" w:cs="Times New Roman"/>
        </w:rPr>
        <w:t>(1)  There shall be security personnel on the premises</w:t>
      </w:r>
      <w:bookmarkEnd w:id="241"/>
      <w:r w:rsidRPr="004F604E">
        <w:rPr>
          <w:rFonts w:ascii="Times New Roman" w:hAnsi="Times New Roman" w:cs="Times New Roman"/>
        </w:rPr>
        <w:t xml:space="preserve"> </w:t>
      </w:r>
      <w:bookmarkStart w:id="242" w:name="265.14"/>
      <w:r w:rsidRPr="004F604E">
        <w:rPr>
          <w:rFonts w:ascii="Times New Roman" w:hAnsi="Times New Roman" w:cs="Times New Roman"/>
        </w:rPr>
        <w:t>for the seven days preceding and including July 4 and for the</w:t>
      </w:r>
      <w:bookmarkEnd w:id="242"/>
      <w:r w:rsidRPr="004F604E">
        <w:rPr>
          <w:rFonts w:ascii="Times New Roman" w:hAnsi="Times New Roman" w:cs="Times New Roman"/>
        </w:rPr>
        <w:t xml:space="preserve"> </w:t>
      </w:r>
      <w:bookmarkStart w:id="243" w:name="265.15"/>
      <w:r w:rsidRPr="004F604E">
        <w:rPr>
          <w:rFonts w:ascii="Times New Roman" w:hAnsi="Times New Roman" w:cs="Times New Roman"/>
        </w:rPr>
        <w:t>three days preceding and including January 2.</w:t>
      </w:r>
      <w:bookmarkEnd w:id="243"/>
    </w:p>
    <w:p w:rsidR="00D114D5" w:rsidRPr="004F604E" w:rsidRDefault="00D114D5" w:rsidP="000B24BA">
      <w:pPr>
        <w:pStyle w:val="paragraph"/>
        <w:suppressLineNumbers w:val="0"/>
        <w:spacing w:line="240" w:lineRule="auto"/>
        <w:rPr>
          <w:rFonts w:ascii="Times New Roman" w:hAnsi="Times New Roman" w:cs="Times New Roman"/>
        </w:rPr>
      </w:pPr>
      <w:bookmarkStart w:id="244" w:name="265.16"/>
      <w:r w:rsidRPr="004F604E">
        <w:rPr>
          <w:rFonts w:ascii="Times New Roman" w:hAnsi="Times New Roman" w:cs="Times New Roman"/>
        </w:rPr>
        <w:t>(2)  No smoking shall be permitted in the facility.</w:t>
      </w:r>
      <w:bookmarkEnd w:id="244"/>
    </w:p>
    <w:p w:rsidR="00D114D5" w:rsidRPr="004F604E" w:rsidRDefault="00D114D5" w:rsidP="000B24BA">
      <w:pPr>
        <w:pStyle w:val="paragraph"/>
        <w:suppressLineNumbers w:val="0"/>
        <w:spacing w:line="240" w:lineRule="auto"/>
        <w:rPr>
          <w:rFonts w:ascii="Times New Roman" w:hAnsi="Times New Roman" w:cs="Times New Roman"/>
        </w:rPr>
      </w:pPr>
      <w:bookmarkStart w:id="245" w:name="265.17"/>
      <w:r w:rsidRPr="004F604E">
        <w:rPr>
          <w:rFonts w:ascii="Times New Roman" w:hAnsi="Times New Roman" w:cs="Times New Roman"/>
        </w:rPr>
        <w:t>(3)  No cigarettes or tobacco products, matches, lighters</w:t>
      </w:r>
      <w:bookmarkEnd w:id="245"/>
      <w:r w:rsidRPr="004F604E">
        <w:rPr>
          <w:rFonts w:ascii="Times New Roman" w:hAnsi="Times New Roman" w:cs="Times New Roman"/>
        </w:rPr>
        <w:t xml:space="preserve"> </w:t>
      </w:r>
      <w:bookmarkStart w:id="246" w:name="265.18"/>
      <w:r w:rsidRPr="004F604E">
        <w:rPr>
          <w:rFonts w:ascii="Times New Roman" w:hAnsi="Times New Roman" w:cs="Times New Roman"/>
        </w:rPr>
        <w:t xml:space="preserve">or any other flame-producing </w:t>
      </w:r>
      <w:r w:rsidRPr="004F604E">
        <w:rPr>
          <w:rFonts w:ascii="Times New Roman" w:hAnsi="Times New Roman" w:cs="Times New Roman"/>
        </w:rPr>
        <w:lastRenderedPageBreak/>
        <w:t>devices shall be permitted to be</w:t>
      </w:r>
      <w:bookmarkEnd w:id="246"/>
      <w:r w:rsidRPr="004F604E">
        <w:rPr>
          <w:rFonts w:ascii="Times New Roman" w:hAnsi="Times New Roman" w:cs="Times New Roman"/>
        </w:rPr>
        <w:t xml:space="preserve"> </w:t>
      </w:r>
      <w:bookmarkStart w:id="247" w:name="265.19"/>
      <w:r w:rsidRPr="004F604E">
        <w:rPr>
          <w:rFonts w:ascii="Times New Roman" w:hAnsi="Times New Roman" w:cs="Times New Roman"/>
        </w:rPr>
        <w:t>taken into the facility.</w:t>
      </w:r>
      <w:bookmarkEnd w:id="247"/>
    </w:p>
    <w:p w:rsidR="00D114D5" w:rsidRPr="004F604E" w:rsidRDefault="00D114D5" w:rsidP="000B24BA">
      <w:pPr>
        <w:pStyle w:val="paragraph"/>
        <w:suppressLineNumbers w:val="0"/>
        <w:spacing w:line="240" w:lineRule="auto"/>
        <w:rPr>
          <w:rFonts w:ascii="Times New Roman" w:hAnsi="Times New Roman" w:cs="Times New Roman"/>
        </w:rPr>
      </w:pPr>
      <w:bookmarkStart w:id="248" w:name="265.20"/>
      <w:r w:rsidRPr="004F604E">
        <w:rPr>
          <w:rFonts w:ascii="Times New Roman" w:hAnsi="Times New Roman" w:cs="Times New Roman"/>
        </w:rPr>
        <w:t>(4)  No minors shall be permitted in the facility unless</w:t>
      </w:r>
      <w:bookmarkEnd w:id="248"/>
      <w:r w:rsidRPr="004F604E">
        <w:rPr>
          <w:rFonts w:ascii="Times New Roman" w:hAnsi="Times New Roman" w:cs="Times New Roman"/>
        </w:rPr>
        <w:t xml:space="preserve"> </w:t>
      </w:r>
      <w:bookmarkStart w:id="249" w:name="265.21"/>
      <w:r w:rsidRPr="004F604E">
        <w:rPr>
          <w:rFonts w:ascii="Times New Roman" w:hAnsi="Times New Roman" w:cs="Times New Roman"/>
        </w:rPr>
        <w:t>accompanied by an adult, and each minor shall stay with the</w:t>
      </w:r>
      <w:bookmarkEnd w:id="249"/>
      <w:r w:rsidRPr="004F604E">
        <w:rPr>
          <w:rFonts w:ascii="Times New Roman" w:hAnsi="Times New Roman" w:cs="Times New Roman"/>
        </w:rPr>
        <w:t xml:space="preserve"> </w:t>
      </w:r>
      <w:bookmarkStart w:id="250" w:name="265.22"/>
      <w:r w:rsidRPr="004F604E">
        <w:rPr>
          <w:rFonts w:ascii="Times New Roman" w:hAnsi="Times New Roman" w:cs="Times New Roman"/>
        </w:rPr>
        <w:t>adult in the facility.</w:t>
      </w:r>
      <w:bookmarkEnd w:id="250"/>
    </w:p>
    <w:p w:rsidR="00D114D5" w:rsidRPr="004F604E" w:rsidRDefault="00D114D5" w:rsidP="000B24BA">
      <w:pPr>
        <w:pStyle w:val="paragraph"/>
        <w:suppressLineNumbers w:val="0"/>
        <w:spacing w:line="240" w:lineRule="auto"/>
        <w:rPr>
          <w:rFonts w:ascii="Times New Roman" w:hAnsi="Times New Roman" w:cs="Times New Roman"/>
        </w:rPr>
      </w:pPr>
      <w:bookmarkStart w:id="251" w:name="265.23"/>
      <w:r w:rsidRPr="004F604E">
        <w:rPr>
          <w:rFonts w:ascii="Times New Roman" w:hAnsi="Times New Roman" w:cs="Times New Roman"/>
        </w:rPr>
        <w:t>(5)  All facilities shall carry at least $2,000,000 in</w:t>
      </w:r>
      <w:bookmarkEnd w:id="251"/>
      <w:r w:rsidRPr="004F604E">
        <w:rPr>
          <w:rFonts w:ascii="Times New Roman" w:hAnsi="Times New Roman" w:cs="Times New Roman"/>
        </w:rPr>
        <w:t xml:space="preserve"> </w:t>
      </w:r>
      <w:bookmarkStart w:id="252" w:name="265.24"/>
      <w:r w:rsidRPr="004F604E">
        <w:rPr>
          <w:rFonts w:ascii="Times New Roman" w:hAnsi="Times New Roman" w:cs="Times New Roman"/>
        </w:rPr>
        <w:t>public and product liability insurance.</w:t>
      </w:r>
      <w:bookmarkEnd w:id="252"/>
    </w:p>
    <w:p w:rsidR="00D114D5" w:rsidRPr="004F604E" w:rsidRDefault="00D114D5" w:rsidP="000B24BA">
      <w:pPr>
        <w:pStyle w:val="paragraph"/>
        <w:suppressLineNumbers w:val="0"/>
        <w:spacing w:line="240" w:lineRule="auto"/>
        <w:rPr>
          <w:rFonts w:ascii="Times New Roman" w:hAnsi="Times New Roman" w:cs="Times New Roman"/>
        </w:rPr>
      </w:pPr>
      <w:bookmarkStart w:id="253" w:name="265.25"/>
      <w:r w:rsidRPr="004F604E">
        <w:rPr>
          <w:rFonts w:ascii="Times New Roman" w:hAnsi="Times New Roman" w:cs="Times New Roman"/>
        </w:rPr>
        <w:t>(6)  A licensee shall provide its employees with</w:t>
      </w:r>
      <w:bookmarkEnd w:id="253"/>
      <w:r w:rsidRPr="004F604E">
        <w:rPr>
          <w:rFonts w:ascii="Times New Roman" w:hAnsi="Times New Roman" w:cs="Times New Roman"/>
        </w:rPr>
        <w:t xml:space="preserve"> </w:t>
      </w:r>
      <w:bookmarkStart w:id="254" w:name="265.26"/>
      <w:r w:rsidRPr="004F604E">
        <w:rPr>
          <w:rFonts w:ascii="Times New Roman" w:hAnsi="Times New Roman" w:cs="Times New Roman"/>
        </w:rPr>
        <w:t>documented training in the area of operational safety of a</w:t>
      </w:r>
      <w:bookmarkEnd w:id="254"/>
      <w:r w:rsidRPr="004F604E">
        <w:rPr>
          <w:rFonts w:ascii="Times New Roman" w:hAnsi="Times New Roman" w:cs="Times New Roman"/>
        </w:rPr>
        <w:t xml:space="preserve"> </w:t>
      </w:r>
      <w:bookmarkStart w:id="255" w:name="265.27"/>
      <w:r w:rsidRPr="004F604E">
        <w:rPr>
          <w:rFonts w:ascii="Times New Roman" w:hAnsi="Times New Roman" w:cs="Times New Roman"/>
        </w:rPr>
        <w:t>facility. The licensee shall provide to the Department of</w:t>
      </w:r>
      <w:bookmarkEnd w:id="255"/>
      <w:r w:rsidRPr="004F604E">
        <w:rPr>
          <w:rFonts w:ascii="Times New Roman" w:hAnsi="Times New Roman" w:cs="Times New Roman"/>
        </w:rPr>
        <w:t xml:space="preserve"> </w:t>
      </w:r>
      <w:bookmarkStart w:id="256" w:name="265.28"/>
      <w:r w:rsidRPr="004F604E">
        <w:rPr>
          <w:rFonts w:ascii="Times New Roman" w:hAnsi="Times New Roman" w:cs="Times New Roman"/>
        </w:rPr>
        <w:t>Agriculture written documentation that each employee has</w:t>
      </w:r>
      <w:bookmarkEnd w:id="256"/>
      <w:r w:rsidRPr="004F604E">
        <w:rPr>
          <w:rFonts w:ascii="Times New Roman" w:hAnsi="Times New Roman" w:cs="Times New Roman"/>
        </w:rPr>
        <w:t xml:space="preserve"> </w:t>
      </w:r>
      <w:bookmarkStart w:id="257" w:name="265.29"/>
      <w:r w:rsidRPr="004F604E">
        <w:rPr>
          <w:rFonts w:ascii="Times New Roman" w:hAnsi="Times New Roman" w:cs="Times New Roman"/>
        </w:rPr>
        <w:t>received the training.</w:t>
      </w:r>
      <w:bookmarkEnd w:id="257"/>
    </w:p>
    <w:p w:rsidR="00D114D5" w:rsidRPr="004F604E" w:rsidRDefault="00D114D5" w:rsidP="000B24BA">
      <w:pPr>
        <w:pStyle w:val="paragraph"/>
        <w:suppressLineNumbers w:val="0"/>
        <w:spacing w:line="240" w:lineRule="auto"/>
        <w:rPr>
          <w:rFonts w:ascii="Times New Roman" w:hAnsi="Times New Roman" w:cs="Times New Roman"/>
        </w:rPr>
      </w:pPr>
      <w:bookmarkStart w:id="258" w:name="265.30"/>
      <w:r w:rsidRPr="004F604E">
        <w:rPr>
          <w:rFonts w:ascii="Times New Roman" w:hAnsi="Times New Roman" w:cs="Times New Roman"/>
        </w:rPr>
        <w:t>(7)  No display fireworks shall be stored or located at a</w:t>
      </w:r>
      <w:bookmarkEnd w:id="258"/>
      <w:r w:rsidRPr="004F604E">
        <w:rPr>
          <w:rFonts w:ascii="Times New Roman" w:hAnsi="Times New Roman" w:cs="Times New Roman"/>
        </w:rPr>
        <w:t xml:space="preserve"> </w:t>
      </w:r>
      <w:bookmarkStart w:id="259" w:name="266.01"/>
      <w:r w:rsidRPr="004F604E">
        <w:rPr>
          <w:rFonts w:ascii="Times New Roman" w:hAnsi="Times New Roman" w:cs="Times New Roman"/>
        </w:rPr>
        <w:t>facility.</w:t>
      </w:r>
      <w:bookmarkEnd w:id="259"/>
    </w:p>
    <w:p w:rsidR="00D114D5" w:rsidRPr="004F604E" w:rsidRDefault="00D114D5" w:rsidP="000B24BA">
      <w:pPr>
        <w:pStyle w:val="paragraph"/>
        <w:suppressLineNumbers w:val="0"/>
        <w:spacing w:line="240" w:lineRule="auto"/>
        <w:rPr>
          <w:rFonts w:ascii="Times New Roman" w:hAnsi="Times New Roman" w:cs="Times New Roman"/>
        </w:rPr>
      </w:pPr>
      <w:bookmarkStart w:id="260" w:name="266.02"/>
      <w:r w:rsidRPr="004F604E">
        <w:rPr>
          <w:rFonts w:ascii="Times New Roman" w:hAnsi="Times New Roman" w:cs="Times New Roman"/>
        </w:rPr>
        <w:t>(8)  No person who appears to be under the influence of</w:t>
      </w:r>
      <w:bookmarkEnd w:id="260"/>
      <w:r w:rsidRPr="004F604E">
        <w:rPr>
          <w:rFonts w:ascii="Times New Roman" w:hAnsi="Times New Roman" w:cs="Times New Roman"/>
        </w:rPr>
        <w:t xml:space="preserve"> </w:t>
      </w:r>
      <w:bookmarkStart w:id="261" w:name="266.03"/>
      <w:r w:rsidRPr="004F604E">
        <w:rPr>
          <w:rFonts w:ascii="Times New Roman" w:hAnsi="Times New Roman" w:cs="Times New Roman"/>
        </w:rPr>
        <w:t>intoxicating liquor or drugs shall be admitted to the</w:t>
      </w:r>
      <w:bookmarkEnd w:id="261"/>
      <w:r w:rsidRPr="004F604E">
        <w:rPr>
          <w:rFonts w:ascii="Times New Roman" w:hAnsi="Times New Roman" w:cs="Times New Roman"/>
        </w:rPr>
        <w:t xml:space="preserve"> </w:t>
      </w:r>
      <w:bookmarkStart w:id="262" w:name="266.04"/>
      <w:r w:rsidRPr="004F604E">
        <w:rPr>
          <w:rFonts w:ascii="Times New Roman" w:hAnsi="Times New Roman" w:cs="Times New Roman"/>
        </w:rPr>
        <w:t>facility, and no liquor, beer or wine shall be permitted in</w:t>
      </w:r>
      <w:bookmarkEnd w:id="262"/>
      <w:r w:rsidRPr="004F604E">
        <w:rPr>
          <w:rFonts w:ascii="Times New Roman" w:hAnsi="Times New Roman" w:cs="Times New Roman"/>
        </w:rPr>
        <w:t xml:space="preserve"> </w:t>
      </w:r>
      <w:bookmarkStart w:id="263" w:name="266.05"/>
      <w:r w:rsidRPr="004F604E">
        <w:rPr>
          <w:rFonts w:ascii="Times New Roman" w:hAnsi="Times New Roman" w:cs="Times New Roman"/>
        </w:rPr>
        <w:t>the facility.</w:t>
      </w:r>
      <w:bookmarkEnd w:id="263"/>
    </w:p>
    <w:p w:rsidR="00D114D5" w:rsidRPr="004F604E" w:rsidRDefault="00D114D5" w:rsidP="000B24BA">
      <w:pPr>
        <w:pStyle w:val="paragraph"/>
        <w:suppressLineNumbers w:val="0"/>
        <w:spacing w:line="240" w:lineRule="auto"/>
        <w:rPr>
          <w:rFonts w:ascii="Times New Roman" w:hAnsi="Times New Roman" w:cs="Times New Roman"/>
        </w:rPr>
      </w:pPr>
      <w:bookmarkStart w:id="264" w:name="266.06"/>
      <w:r w:rsidRPr="004F604E">
        <w:rPr>
          <w:rFonts w:ascii="Times New Roman" w:hAnsi="Times New Roman" w:cs="Times New Roman"/>
        </w:rPr>
        <w:t>(9)  Emergency evacuation plans shall be conspicuously</w:t>
      </w:r>
      <w:bookmarkEnd w:id="264"/>
      <w:r w:rsidRPr="004F604E">
        <w:rPr>
          <w:rFonts w:ascii="Times New Roman" w:hAnsi="Times New Roman" w:cs="Times New Roman"/>
        </w:rPr>
        <w:t xml:space="preserve"> </w:t>
      </w:r>
      <w:bookmarkStart w:id="265" w:name="266.07"/>
      <w:r w:rsidRPr="004F604E">
        <w:rPr>
          <w:rFonts w:ascii="Times New Roman" w:hAnsi="Times New Roman" w:cs="Times New Roman"/>
        </w:rPr>
        <w:t>posted in appropriate locations within the facility.</w:t>
      </w:r>
      <w:bookmarkEnd w:id="265"/>
    </w:p>
    <w:p w:rsidR="00C226AD" w:rsidRPr="004F604E" w:rsidRDefault="00C226AD" w:rsidP="000B24BA">
      <w:pPr>
        <w:pStyle w:val="sectionheading"/>
        <w:suppressLineNumbers w:val="0"/>
        <w:spacing w:line="240" w:lineRule="auto"/>
        <w:rPr>
          <w:rFonts w:ascii="Times New Roman" w:hAnsi="Times New Roman" w:cs="Times New Roman"/>
        </w:rPr>
      </w:pPr>
      <w:bookmarkStart w:id="266" w:name="266.08"/>
    </w:p>
    <w:p w:rsidR="00C226AD" w:rsidRPr="004F604E" w:rsidRDefault="00C226AD"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10.  Temporary structures.</w:t>
      </w:r>
      <w:bookmarkEnd w:id="266"/>
    </w:p>
    <w:p w:rsidR="00D114D5" w:rsidRPr="004F604E" w:rsidRDefault="00D114D5" w:rsidP="000B24BA">
      <w:pPr>
        <w:pStyle w:val="subsection"/>
        <w:suppressLineNumbers w:val="0"/>
        <w:spacing w:line="240" w:lineRule="auto"/>
        <w:rPr>
          <w:rFonts w:ascii="Times New Roman" w:hAnsi="Times New Roman" w:cs="Times New Roman"/>
        </w:rPr>
      </w:pPr>
      <w:bookmarkStart w:id="267" w:name="266.09"/>
      <w:r w:rsidRPr="004F604E">
        <w:rPr>
          <w:rFonts w:ascii="Times New Roman" w:hAnsi="Times New Roman" w:cs="Times New Roman"/>
          <w:b/>
        </w:rPr>
        <w:t xml:space="preserve">(a)  </w:t>
      </w:r>
      <w:r w:rsidRPr="004F604E">
        <w:rPr>
          <w:rFonts w:ascii="Times New Roman" w:hAnsi="Times New Roman" w:cs="Times New Roman"/>
          <w:b/>
          <w:i/>
        </w:rPr>
        <w:t>Conditions</w:t>
      </w:r>
      <w:r w:rsidRPr="004F604E">
        <w:rPr>
          <w:rFonts w:ascii="Times New Roman" w:hAnsi="Times New Roman" w:cs="Times New Roman"/>
        </w:rPr>
        <w:t xml:space="preserve">.--Notwithstanding section </w:t>
      </w:r>
      <w:r w:rsidR="00484480">
        <w:rPr>
          <w:rFonts w:ascii="Times New Roman" w:hAnsi="Times New Roman" w:cs="Times New Roman"/>
        </w:rPr>
        <w:t>2</w:t>
      </w:r>
      <w:r w:rsidR="006D1081">
        <w:rPr>
          <w:rFonts w:ascii="Times New Roman" w:hAnsi="Times New Roman" w:cs="Times New Roman"/>
        </w:rPr>
        <w:t>4</w:t>
      </w:r>
      <w:r w:rsidRPr="004F604E">
        <w:rPr>
          <w:rFonts w:ascii="Times New Roman" w:hAnsi="Times New Roman" w:cs="Times New Roman"/>
        </w:rPr>
        <w:t>07</w:t>
      </w:r>
      <w:r w:rsidR="00484480" w:rsidRPr="00484480">
        <w:rPr>
          <w:rStyle w:val="FootnoteReference"/>
          <w:rFonts w:ascii="Times New Roman" w:hAnsi="Times New Roman" w:cs="Times New Roman"/>
          <w:highlight w:val="yellow"/>
        </w:rPr>
        <w:footnoteReference w:id="7"/>
      </w:r>
      <w:r w:rsidRPr="004F604E">
        <w:rPr>
          <w:rFonts w:ascii="Times New Roman" w:hAnsi="Times New Roman" w:cs="Times New Roman"/>
        </w:rPr>
        <w:t xml:space="preserve"> or any other</w:t>
      </w:r>
      <w:bookmarkEnd w:id="267"/>
      <w:r w:rsidRPr="004F604E">
        <w:rPr>
          <w:rFonts w:ascii="Times New Roman" w:hAnsi="Times New Roman" w:cs="Times New Roman"/>
        </w:rPr>
        <w:t xml:space="preserve"> </w:t>
      </w:r>
      <w:bookmarkStart w:id="268" w:name="266.10"/>
      <w:r w:rsidRPr="004F604E">
        <w:rPr>
          <w:rFonts w:ascii="Times New Roman" w:hAnsi="Times New Roman" w:cs="Times New Roman"/>
        </w:rPr>
        <w:t>provision of law, a temporary structure may be licensed by the</w:t>
      </w:r>
      <w:bookmarkEnd w:id="268"/>
      <w:r w:rsidRPr="004F604E">
        <w:rPr>
          <w:rFonts w:ascii="Times New Roman" w:hAnsi="Times New Roman" w:cs="Times New Roman"/>
        </w:rPr>
        <w:t xml:space="preserve"> </w:t>
      </w:r>
      <w:bookmarkStart w:id="269" w:name="266.11"/>
      <w:r w:rsidRPr="004F604E">
        <w:rPr>
          <w:rFonts w:ascii="Times New Roman" w:hAnsi="Times New Roman" w:cs="Times New Roman"/>
        </w:rPr>
        <w:t>Department of</w:t>
      </w:r>
      <w:r w:rsidRPr="004F604E">
        <w:rPr>
          <w:rFonts w:ascii="Times New Roman" w:hAnsi="Times New Roman" w:cs="Times New Roman"/>
          <w:spacing w:val="-23"/>
        </w:rPr>
        <w:t xml:space="preserve"> </w:t>
      </w:r>
      <w:r w:rsidRPr="004F604E">
        <w:rPr>
          <w:rFonts w:ascii="Times New Roman" w:hAnsi="Times New Roman" w:cs="Times New Roman"/>
        </w:rPr>
        <w:t>Agriculture to sell consumer fireworks if</w:t>
      </w:r>
      <w:r w:rsidRPr="004F604E">
        <w:rPr>
          <w:rFonts w:ascii="Times New Roman" w:hAnsi="Times New Roman" w:cs="Times New Roman"/>
          <w:spacing w:val="-22"/>
        </w:rPr>
        <w:t xml:space="preserve"> </w:t>
      </w:r>
      <w:r w:rsidRPr="004F604E">
        <w:rPr>
          <w:rFonts w:ascii="Times New Roman" w:hAnsi="Times New Roman" w:cs="Times New Roman"/>
        </w:rPr>
        <w:t>the</w:t>
      </w:r>
      <w:bookmarkEnd w:id="269"/>
      <w:r w:rsidRPr="004F604E">
        <w:rPr>
          <w:rFonts w:ascii="Times New Roman" w:hAnsi="Times New Roman" w:cs="Times New Roman"/>
        </w:rPr>
        <w:t xml:space="preserve"> </w:t>
      </w:r>
      <w:bookmarkStart w:id="270" w:name="266.12"/>
      <w:r w:rsidRPr="004F604E">
        <w:rPr>
          <w:rFonts w:ascii="Times New Roman" w:hAnsi="Times New Roman" w:cs="Times New Roman"/>
        </w:rPr>
        <w:t>temporary structure meets all of the following requirements:</w:t>
      </w:r>
      <w:bookmarkEnd w:id="270"/>
    </w:p>
    <w:p w:rsidR="00D114D5" w:rsidRPr="004F604E" w:rsidRDefault="00D114D5" w:rsidP="000B24BA">
      <w:pPr>
        <w:pStyle w:val="paragraph"/>
        <w:suppressLineNumbers w:val="0"/>
        <w:spacing w:line="240" w:lineRule="auto"/>
        <w:rPr>
          <w:rFonts w:ascii="Times New Roman" w:hAnsi="Times New Roman" w:cs="Times New Roman"/>
        </w:rPr>
      </w:pPr>
      <w:bookmarkStart w:id="271" w:name="266.13"/>
      <w:r w:rsidRPr="004F604E">
        <w:rPr>
          <w:rFonts w:ascii="Times New Roman" w:hAnsi="Times New Roman" w:cs="Times New Roman"/>
        </w:rPr>
        <w:t>(1)  The temporary structure is located no closer than</w:t>
      </w:r>
      <w:bookmarkEnd w:id="271"/>
      <w:r w:rsidRPr="004F604E">
        <w:rPr>
          <w:rFonts w:ascii="Times New Roman" w:hAnsi="Times New Roman" w:cs="Times New Roman"/>
        </w:rPr>
        <w:t xml:space="preserve"> </w:t>
      </w:r>
      <w:bookmarkStart w:id="272" w:name="266.14"/>
      <w:r w:rsidRPr="004F604E">
        <w:rPr>
          <w:rFonts w:ascii="Times New Roman" w:hAnsi="Times New Roman" w:cs="Times New Roman"/>
        </w:rPr>
        <w:t>250 feet from a facility storing, selling or dispensing</w:t>
      </w:r>
      <w:bookmarkEnd w:id="272"/>
      <w:r w:rsidRPr="004F604E">
        <w:rPr>
          <w:rFonts w:ascii="Times New Roman" w:hAnsi="Times New Roman" w:cs="Times New Roman"/>
        </w:rPr>
        <w:t xml:space="preserve"> </w:t>
      </w:r>
      <w:bookmarkStart w:id="273" w:name="266.15"/>
      <w:r w:rsidRPr="004F604E">
        <w:rPr>
          <w:rFonts w:ascii="Times New Roman" w:hAnsi="Times New Roman" w:cs="Times New Roman"/>
        </w:rPr>
        <w:t>gasoline, propane or other flammable products.</w:t>
      </w:r>
      <w:bookmarkEnd w:id="273"/>
    </w:p>
    <w:p w:rsidR="00D114D5" w:rsidRPr="004F604E" w:rsidRDefault="00D114D5" w:rsidP="000B24BA">
      <w:pPr>
        <w:pStyle w:val="paragraph"/>
        <w:suppressLineNumbers w:val="0"/>
        <w:spacing w:line="240" w:lineRule="auto"/>
        <w:rPr>
          <w:rFonts w:ascii="Times New Roman" w:hAnsi="Times New Roman" w:cs="Times New Roman"/>
        </w:rPr>
      </w:pPr>
      <w:bookmarkStart w:id="274" w:name="266.16"/>
      <w:r w:rsidRPr="004F604E">
        <w:rPr>
          <w:rFonts w:ascii="Times New Roman" w:hAnsi="Times New Roman" w:cs="Times New Roman"/>
        </w:rPr>
        <w:t>(2)  An evacuation plan is posted in a conspicuous</w:t>
      </w:r>
      <w:bookmarkEnd w:id="274"/>
      <w:r w:rsidRPr="004F604E">
        <w:rPr>
          <w:rFonts w:ascii="Times New Roman" w:hAnsi="Times New Roman" w:cs="Times New Roman"/>
        </w:rPr>
        <w:t xml:space="preserve"> </w:t>
      </w:r>
      <w:bookmarkStart w:id="275" w:name="266.17"/>
      <w:r w:rsidRPr="004F604E">
        <w:rPr>
          <w:rFonts w:ascii="Times New Roman" w:hAnsi="Times New Roman" w:cs="Times New Roman"/>
        </w:rPr>
        <w:t>location for a temporary structure in accordance with NFPA</w:t>
      </w:r>
      <w:bookmarkEnd w:id="275"/>
      <w:r w:rsidRPr="004F604E">
        <w:rPr>
          <w:rFonts w:ascii="Times New Roman" w:hAnsi="Times New Roman" w:cs="Times New Roman"/>
        </w:rPr>
        <w:t xml:space="preserve"> </w:t>
      </w:r>
      <w:bookmarkStart w:id="276" w:name="266.18"/>
      <w:r w:rsidRPr="004F604E">
        <w:rPr>
          <w:rFonts w:ascii="Times New Roman" w:hAnsi="Times New Roman" w:cs="Times New Roman"/>
        </w:rPr>
        <w:t>1124.</w:t>
      </w:r>
      <w:bookmarkEnd w:id="276"/>
    </w:p>
    <w:p w:rsidR="00D114D5" w:rsidRPr="004F604E" w:rsidRDefault="00D114D5" w:rsidP="000B24BA">
      <w:pPr>
        <w:pStyle w:val="paragraph"/>
        <w:suppressLineNumbers w:val="0"/>
        <w:spacing w:line="240" w:lineRule="auto"/>
        <w:rPr>
          <w:rFonts w:ascii="Times New Roman" w:hAnsi="Times New Roman" w:cs="Times New Roman"/>
        </w:rPr>
      </w:pPr>
      <w:bookmarkStart w:id="277" w:name="266.19"/>
      <w:r w:rsidRPr="004F604E">
        <w:rPr>
          <w:rFonts w:ascii="Times New Roman" w:hAnsi="Times New Roman" w:cs="Times New Roman"/>
        </w:rPr>
        <w:t>(3)  The outdoor storage unit, if any, is separated from</w:t>
      </w:r>
      <w:bookmarkEnd w:id="277"/>
      <w:r w:rsidRPr="004F604E">
        <w:rPr>
          <w:rFonts w:ascii="Times New Roman" w:hAnsi="Times New Roman" w:cs="Times New Roman"/>
        </w:rPr>
        <w:t xml:space="preserve"> </w:t>
      </w:r>
      <w:bookmarkStart w:id="278" w:name="266.20"/>
      <w:r w:rsidRPr="004F604E">
        <w:rPr>
          <w:rFonts w:ascii="Times New Roman" w:hAnsi="Times New Roman" w:cs="Times New Roman"/>
        </w:rPr>
        <w:t>the wholesale or retail sales area to which a purchaser may</w:t>
      </w:r>
      <w:bookmarkEnd w:id="278"/>
      <w:r w:rsidRPr="004F604E">
        <w:rPr>
          <w:rFonts w:ascii="Times New Roman" w:hAnsi="Times New Roman" w:cs="Times New Roman"/>
        </w:rPr>
        <w:t xml:space="preserve"> </w:t>
      </w:r>
      <w:bookmarkStart w:id="279" w:name="266.21"/>
      <w:r w:rsidRPr="004F604E">
        <w:rPr>
          <w:rFonts w:ascii="Times New Roman" w:hAnsi="Times New Roman" w:cs="Times New Roman"/>
        </w:rPr>
        <w:t>be admitted by appropriately rated fire separation.</w:t>
      </w:r>
      <w:bookmarkEnd w:id="279"/>
    </w:p>
    <w:p w:rsidR="00D114D5" w:rsidRPr="004F604E" w:rsidRDefault="00D114D5" w:rsidP="000B24BA">
      <w:pPr>
        <w:pStyle w:val="paragraph"/>
        <w:suppressLineNumbers w:val="0"/>
        <w:spacing w:line="240" w:lineRule="auto"/>
        <w:rPr>
          <w:rFonts w:ascii="Times New Roman" w:hAnsi="Times New Roman" w:cs="Times New Roman"/>
        </w:rPr>
      </w:pPr>
      <w:bookmarkStart w:id="280" w:name="266.22"/>
      <w:r w:rsidRPr="004F604E">
        <w:rPr>
          <w:rFonts w:ascii="Times New Roman" w:hAnsi="Times New Roman" w:cs="Times New Roman"/>
        </w:rPr>
        <w:t>(4)  The temporary structure complies with NFPA 1124 as</w:t>
      </w:r>
      <w:bookmarkEnd w:id="280"/>
      <w:r w:rsidRPr="004F604E">
        <w:rPr>
          <w:rFonts w:ascii="Times New Roman" w:hAnsi="Times New Roman" w:cs="Times New Roman"/>
        </w:rPr>
        <w:t xml:space="preserve"> </w:t>
      </w:r>
      <w:bookmarkStart w:id="281" w:name="266.23"/>
      <w:r w:rsidRPr="004F604E">
        <w:rPr>
          <w:rFonts w:ascii="Times New Roman" w:hAnsi="Times New Roman" w:cs="Times New Roman"/>
        </w:rPr>
        <w:t>it relates to retail sales of consumer fireworks in temporary</w:t>
      </w:r>
      <w:bookmarkEnd w:id="281"/>
      <w:r w:rsidRPr="004F604E">
        <w:rPr>
          <w:rFonts w:ascii="Times New Roman" w:hAnsi="Times New Roman" w:cs="Times New Roman"/>
        </w:rPr>
        <w:t xml:space="preserve"> </w:t>
      </w:r>
      <w:bookmarkStart w:id="282" w:name="266.24"/>
      <w:r w:rsidRPr="004F604E">
        <w:rPr>
          <w:rFonts w:ascii="Times New Roman" w:hAnsi="Times New Roman" w:cs="Times New Roman"/>
        </w:rPr>
        <w:t>structures.</w:t>
      </w:r>
      <w:bookmarkEnd w:id="282"/>
    </w:p>
    <w:p w:rsidR="00D114D5" w:rsidRPr="004F604E" w:rsidRDefault="00D114D5" w:rsidP="000B24BA">
      <w:pPr>
        <w:pStyle w:val="paragraph"/>
        <w:suppressLineNumbers w:val="0"/>
        <w:spacing w:line="240" w:lineRule="auto"/>
        <w:rPr>
          <w:rFonts w:ascii="Times New Roman" w:hAnsi="Times New Roman" w:cs="Times New Roman"/>
        </w:rPr>
      </w:pPr>
      <w:bookmarkStart w:id="283" w:name="266.25"/>
      <w:r w:rsidRPr="004F604E">
        <w:rPr>
          <w:rFonts w:ascii="Times New Roman" w:hAnsi="Times New Roman" w:cs="Times New Roman"/>
        </w:rPr>
        <w:t>(5)  The temporary structure is located one of the</w:t>
      </w:r>
      <w:bookmarkEnd w:id="283"/>
      <w:r w:rsidRPr="004F604E">
        <w:rPr>
          <w:rFonts w:ascii="Times New Roman" w:hAnsi="Times New Roman" w:cs="Times New Roman"/>
        </w:rPr>
        <w:t xml:space="preserve"> </w:t>
      </w:r>
      <w:bookmarkStart w:id="284" w:name="bodyStart3"/>
      <w:bookmarkStart w:id="285" w:name="266.26"/>
      <w:bookmarkEnd w:id="284"/>
      <w:r w:rsidRPr="004F604E">
        <w:rPr>
          <w:rFonts w:ascii="Times New Roman" w:hAnsi="Times New Roman" w:cs="Times New Roman"/>
        </w:rPr>
        <w:t>following distances from a permanent facility licensed to</w:t>
      </w:r>
      <w:bookmarkEnd w:id="285"/>
      <w:r w:rsidRPr="004F604E">
        <w:rPr>
          <w:rFonts w:ascii="Times New Roman" w:hAnsi="Times New Roman" w:cs="Times New Roman"/>
        </w:rPr>
        <w:t xml:space="preserve"> </w:t>
      </w:r>
      <w:bookmarkStart w:id="286" w:name="266.27"/>
      <w:r w:rsidRPr="004F604E">
        <w:rPr>
          <w:rFonts w:ascii="Times New Roman" w:hAnsi="Times New Roman" w:cs="Times New Roman"/>
        </w:rPr>
        <w:t>sell consumer fireworks under the act of May 15, 1939</w:t>
      </w:r>
      <w:bookmarkEnd w:id="286"/>
      <w:r w:rsidRPr="004F604E">
        <w:rPr>
          <w:rFonts w:ascii="Times New Roman" w:hAnsi="Times New Roman" w:cs="Times New Roman"/>
        </w:rPr>
        <w:t xml:space="preserve"> </w:t>
      </w:r>
      <w:bookmarkStart w:id="287" w:name="266.28"/>
      <w:r w:rsidRPr="004F604E">
        <w:rPr>
          <w:rFonts w:ascii="Times New Roman" w:hAnsi="Times New Roman" w:cs="Times New Roman"/>
        </w:rPr>
        <w:t>(P.L.134, No.65), referred to as the Fireworks Law, at the</w:t>
      </w:r>
      <w:bookmarkEnd w:id="287"/>
      <w:r w:rsidRPr="004F604E">
        <w:rPr>
          <w:rFonts w:ascii="Times New Roman" w:hAnsi="Times New Roman" w:cs="Times New Roman"/>
        </w:rPr>
        <w:t xml:space="preserve"> </w:t>
      </w:r>
      <w:bookmarkStart w:id="288" w:name="266.29"/>
      <w:r w:rsidRPr="004F604E">
        <w:rPr>
          <w:rFonts w:ascii="Times New Roman" w:hAnsi="Times New Roman" w:cs="Times New Roman"/>
        </w:rPr>
        <w:t>time of the effective date of this article:</w:t>
      </w:r>
      <w:bookmarkEnd w:id="288"/>
    </w:p>
    <w:p w:rsidR="00D114D5" w:rsidRPr="004F604E" w:rsidRDefault="00D114D5" w:rsidP="000B24BA">
      <w:pPr>
        <w:pStyle w:val="subparagraph"/>
        <w:suppressLineNumbers w:val="0"/>
        <w:spacing w:line="240" w:lineRule="auto"/>
        <w:rPr>
          <w:rFonts w:ascii="Times New Roman" w:hAnsi="Times New Roman" w:cs="Times New Roman"/>
        </w:rPr>
      </w:pPr>
      <w:bookmarkStart w:id="289" w:name="266.30"/>
      <w:r w:rsidRPr="004F604E">
        <w:rPr>
          <w:rFonts w:ascii="Times New Roman" w:hAnsi="Times New Roman" w:cs="Times New Roman"/>
        </w:rPr>
        <w:t>(i)  Prior to January 1, 2023, at least five miles.</w:t>
      </w:r>
      <w:bookmarkEnd w:id="289"/>
    </w:p>
    <w:p w:rsidR="00D114D5" w:rsidRPr="004F604E" w:rsidRDefault="00D114D5" w:rsidP="000B24BA">
      <w:pPr>
        <w:pStyle w:val="subparagraph"/>
        <w:suppressLineNumbers w:val="0"/>
        <w:spacing w:line="240" w:lineRule="auto"/>
        <w:rPr>
          <w:rFonts w:ascii="Times New Roman" w:hAnsi="Times New Roman" w:cs="Times New Roman"/>
        </w:rPr>
      </w:pPr>
      <w:bookmarkStart w:id="290" w:name="267.01"/>
      <w:r w:rsidRPr="004F604E">
        <w:rPr>
          <w:rFonts w:ascii="Times New Roman" w:hAnsi="Times New Roman" w:cs="Times New Roman"/>
        </w:rPr>
        <w:t>(ii)  Beginning January 1, 2023, at least two miles.</w:t>
      </w:r>
      <w:bookmarkEnd w:id="290"/>
    </w:p>
    <w:p w:rsidR="00D114D5" w:rsidRPr="004F604E" w:rsidRDefault="00D114D5" w:rsidP="000B24BA">
      <w:pPr>
        <w:pStyle w:val="paragraph"/>
        <w:suppressLineNumbers w:val="0"/>
        <w:spacing w:line="240" w:lineRule="auto"/>
        <w:rPr>
          <w:rFonts w:ascii="Times New Roman" w:hAnsi="Times New Roman" w:cs="Times New Roman"/>
        </w:rPr>
      </w:pPr>
      <w:bookmarkStart w:id="291" w:name="267.02"/>
      <w:r w:rsidRPr="004F604E">
        <w:rPr>
          <w:rFonts w:ascii="Times New Roman" w:hAnsi="Times New Roman" w:cs="Times New Roman"/>
        </w:rPr>
        <w:t>(6)  The temporary structure does not exceed 2,500 square</w:t>
      </w:r>
      <w:bookmarkEnd w:id="291"/>
      <w:r w:rsidRPr="004F604E">
        <w:rPr>
          <w:rFonts w:ascii="Times New Roman" w:hAnsi="Times New Roman" w:cs="Times New Roman"/>
        </w:rPr>
        <w:t xml:space="preserve"> </w:t>
      </w:r>
      <w:bookmarkStart w:id="292" w:name="267.03"/>
      <w:r w:rsidRPr="004F604E">
        <w:rPr>
          <w:rFonts w:ascii="Times New Roman" w:hAnsi="Times New Roman" w:cs="Times New Roman"/>
        </w:rPr>
        <w:t>feet.</w:t>
      </w:r>
      <w:bookmarkEnd w:id="292"/>
    </w:p>
    <w:p w:rsidR="00D114D5" w:rsidRPr="004F604E" w:rsidRDefault="00D114D5" w:rsidP="000B24BA">
      <w:pPr>
        <w:pStyle w:val="paragraph"/>
        <w:suppressLineNumbers w:val="0"/>
        <w:spacing w:line="240" w:lineRule="auto"/>
        <w:rPr>
          <w:rFonts w:ascii="Times New Roman" w:hAnsi="Times New Roman" w:cs="Times New Roman"/>
        </w:rPr>
      </w:pPr>
      <w:bookmarkStart w:id="293" w:name="267.04"/>
      <w:r w:rsidRPr="004F604E">
        <w:rPr>
          <w:rFonts w:ascii="Times New Roman" w:hAnsi="Times New Roman" w:cs="Times New Roman"/>
        </w:rPr>
        <w:t>(7)  The temporary structure is secured at all times</w:t>
      </w:r>
      <w:bookmarkEnd w:id="293"/>
      <w:r w:rsidRPr="004F604E">
        <w:rPr>
          <w:rFonts w:ascii="Times New Roman" w:hAnsi="Times New Roman" w:cs="Times New Roman"/>
        </w:rPr>
        <w:t xml:space="preserve"> </w:t>
      </w:r>
      <w:bookmarkStart w:id="294" w:name="267.05"/>
      <w:r w:rsidRPr="004F604E">
        <w:rPr>
          <w:rFonts w:ascii="Times New Roman" w:hAnsi="Times New Roman" w:cs="Times New Roman"/>
        </w:rPr>
        <w:t>during which consumer fireworks are displayed within the</w:t>
      </w:r>
      <w:bookmarkEnd w:id="294"/>
      <w:r w:rsidRPr="004F604E">
        <w:rPr>
          <w:rFonts w:ascii="Times New Roman" w:hAnsi="Times New Roman" w:cs="Times New Roman"/>
        </w:rPr>
        <w:t xml:space="preserve"> </w:t>
      </w:r>
      <w:bookmarkStart w:id="295" w:name="267.06"/>
      <w:r w:rsidRPr="004F604E">
        <w:rPr>
          <w:rFonts w:ascii="Times New Roman" w:hAnsi="Times New Roman" w:cs="Times New Roman"/>
        </w:rPr>
        <w:t>structure.</w:t>
      </w:r>
      <w:bookmarkEnd w:id="295"/>
    </w:p>
    <w:p w:rsidR="00D114D5" w:rsidRPr="004F604E" w:rsidRDefault="00D114D5" w:rsidP="000B24BA">
      <w:pPr>
        <w:pStyle w:val="paragraph"/>
        <w:suppressLineNumbers w:val="0"/>
        <w:spacing w:line="240" w:lineRule="auto"/>
        <w:rPr>
          <w:rFonts w:ascii="Times New Roman" w:hAnsi="Times New Roman" w:cs="Times New Roman"/>
        </w:rPr>
      </w:pPr>
      <w:bookmarkStart w:id="296" w:name="267.07"/>
      <w:r w:rsidRPr="004F604E">
        <w:rPr>
          <w:rFonts w:ascii="Times New Roman" w:hAnsi="Times New Roman" w:cs="Times New Roman"/>
        </w:rPr>
        <w:t>(8)  The temporary structure has a minimum of $2,000,000</w:t>
      </w:r>
      <w:bookmarkEnd w:id="296"/>
      <w:r w:rsidRPr="004F604E">
        <w:rPr>
          <w:rFonts w:ascii="Times New Roman" w:hAnsi="Times New Roman" w:cs="Times New Roman"/>
        </w:rPr>
        <w:t xml:space="preserve"> </w:t>
      </w:r>
      <w:bookmarkStart w:id="297" w:name="267.08"/>
      <w:r w:rsidRPr="004F604E">
        <w:rPr>
          <w:rFonts w:ascii="Times New Roman" w:hAnsi="Times New Roman" w:cs="Times New Roman"/>
        </w:rPr>
        <w:t>in public and product liability insurance.</w:t>
      </w:r>
      <w:bookmarkEnd w:id="297"/>
    </w:p>
    <w:p w:rsidR="00D114D5" w:rsidRPr="004F604E" w:rsidRDefault="00D114D5" w:rsidP="000B24BA">
      <w:pPr>
        <w:pStyle w:val="paragraph"/>
        <w:suppressLineNumbers w:val="0"/>
        <w:spacing w:line="240" w:lineRule="auto"/>
        <w:rPr>
          <w:rFonts w:ascii="Times New Roman" w:hAnsi="Times New Roman" w:cs="Times New Roman"/>
        </w:rPr>
      </w:pPr>
      <w:bookmarkStart w:id="298" w:name="267.09"/>
      <w:r w:rsidRPr="004F604E">
        <w:rPr>
          <w:rFonts w:ascii="Times New Roman" w:hAnsi="Times New Roman" w:cs="Times New Roman"/>
        </w:rPr>
        <w:t>(9)  The sales period is limited to June 15 through July</w:t>
      </w:r>
      <w:bookmarkEnd w:id="298"/>
      <w:r w:rsidRPr="004F604E">
        <w:rPr>
          <w:rFonts w:ascii="Times New Roman" w:hAnsi="Times New Roman" w:cs="Times New Roman"/>
        </w:rPr>
        <w:t xml:space="preserve"> </w:t>
      </w:r>
      <w:bookmarkStart w:id="299" w:name="267.10"/>
      <w:r w:rsidRPr="004F604E">
        <w:rPr>
          <w:rFonts w:ascii="Times New Roman" w:hAnsi="Times New Roman" w:cs="Times New Roman"/>
        </w:rPr>
        <w:t>8 and December 21 through January 2 of each year.</w:t>
      </w:r>
      <w:bookmarkEnd w:id="299"/>
    </w:p>
    <w:p w:rsidR="00D114D5" w:rsidRPr="004F604E" w:rsidRDefault="00D114D5" w:rsidP="000B24BA">
      <w:pPr>
        <w:pStyle w:val="paragraph"/>
        <w:suppressLineNumbers w:val="0"/>
        <w:spacing w:line="240" w:lineRule="auto"/>
        <w:rPr>
          <w:rFonts w:ascii="Times New Roman" w:hAnsi="Times New Roman" w:cs="Times New Roman"/>
        </w:rPr>
      </w:pPr>
      <w:bookmarkStart w:id="300" w:name="267.11"/>
      <w:r w:rsidRPr="004F604E">
        <w:rPr>
          <w:rFonts w:ascii="Times New Roman" w:hAnsi="Times New Roman" w:cs="Times New Roman"/>
        </w:rPr>
        <w:t>(10)  Consumer fireworks not on display for retail sale</w:t>
      </w:r>
      <w:bookmarkEnd w:id="300"/>
      <w:r w:rsidRPr="004F604E">
        <w:rPr>
          <w:rFonts w:ascii="Times New Roman" w:hAnsi="Times New Roman" w:cs="Times New Roman"/>
        </w:rPr>
        <w:t xml:space="preserve"> </w:t>
      </w:r>
      <w:bookmarkStart w:id="301" w:name="267.12"/>
      <w:r w:rsidRPr="004F604E">
        <w:rPr>
          <w:rFonts w:ascii="Times New Roman" w:hAnsi="Times New Roman" w:cs="Times New Roman"/>
        </w:rPr>
        <w:t>are stored in an outdoor storage unit.</w:t>
      </w:r>
      <w:bookmarkEnd w:id="301"/>
    </w:p>
    <w:p w:rsidR="00D114D5" w:rsidRPr="004F604E" w:rsidRDefault="00D114D5" w:rsidP="000B24BA">
      <w:pPr>
        <w:pStyle w:val="subsection"/>
        <w:suppressLineNumbers w:val="0"/>
        <w:spacing w:line="240" w:lineRule="auto"/>
        <w:rPr>
          <w:rFonts w:ascii="Times New Roman" w:hAnsi="Times New Roman" w:cs="Times New Roman"/>
        </w:rPr>
      </w:pPr>
      <w:bookmarkStart w:id="302" w:name="267.13"/>
      <w:r w:rsidRPr="004F604E">
        <w:rPr>
          <w:rFonts w:ascii="Times New Roman" w:hAnsi="Times New Roman" w:cs="Times New Roman"/>
          <w:b/>
        </w:rPr>
        <w:t xml:space="preserve">(b)  </w:t>
      </w:r>
      <w:r w:rsidRPr="004F604E">
        <w:rPr>
          <w:rFonts w:ascii="Times New Roman" w:hAnsi="Times New Roman" w:cs="Times New Roman"/>
          <w:b/>
          <w:i/>
        </w:rPr>
        <w:t>Limitations</w:t>
      </w:r>
      <w:r w:rsidRPr="004F604E">
        <w:rPr>
          <w:rFonts w:ascii="Times New Roman" w:hAnsi="Times New Roman" w:cs="Times New Roman"/>
        </w:rPr>
        <w:t>.--The sale of consumer fireworks from the</w:t>
      </w:r>
      <w:bookmarkEnd w:id="302"/>
      <w:r w:rsidRPr="004F604E">
        <w:rPr>
          <w:rFonts w:ascii="Times New Roman" w:hAnsi="Times New Roman" w:cs="Times New Roman"/>
        </w:rPr>
        <w:t xml:space="preserve"> </w:t>
      </w:r>
      <w:bookmarkStart w:id="303" w:name="267.14"/>
      <w:r w:rsidRPr="004F604E">
        <w:rPr>
          <w:rFonts w:ascii="Times New Roman" w:hAnsi="Times New Roman" w:cs="Times New Roman"/>
        </w:rPr>
        <w:t>temporary structure is limited to the following:</w:t>
      </w:r>
      <w:bookmarkEnd w:id="303"/>
    </w:p>
    <w:p w:rsidR="00D114D5" w:rsidRPr="004F604E" w:rsidRDefault="00D114D5" w:rsidP="000B24BA">
      <w:pPr>
        <w:pStyle w:val="paragraph"/>
        <w:suppressLineNumbers w:val="0"/>
        <w:spacing w:line="240" w:lineRule="auto"/>
        <w:rPr>
          <w:rFonts w:ascii="Times New Roman" w:hAnsi="Times New Roman" w:cs="Times New Roman"/>
        </w:rPr>
      </w:pPr>
      <w:bookmarkStart w:id="304" w:name="267.15"/>
      <w:r w:rsidRPr="004F604E">
        <w:rPr>
          <w:rFonts w:ascii="Times New Roman" w:hAnsi="Times New Roman" w:cs="Times New Roman"/>
        </w:rPr>
        <w:t>(1)  Helicopter, Aerial Spinner (APA 87-1, 3.1.2.3).</w:t>
      </w:r>
      <w:bookmarkEnd w:id="304"/>
    </w:p>
    <w:p w:rsidR="00D114D5" w:rsidRPr="004F604E" w:rsidRDefault="00D114D5" w:rsidP="000B24BA">
      <w:pPr>
        <w:pStyle w:val="paragraph"/>
        <w:suppressLineNumbers w:val="0"/>
        <w:spacing w:line="240" w:lineRule="auto"/>
        <w:rPr>
          <w:rFonts w:ascii="Times New Roman" w:hAnsi="Times New Roman" w:cs="Times New Roman"/>
        </w:rPr>
      </w:pPr>
      <w:bookmarkStart w:id="305" w:name="267.16"/>
      <w:r w:rsidRPr="004F604E">
        <w:rPr>
          <w:rFonts w:ascii="Times New Roman" w:hAnsi="Times New Roman" w:cs="Times New Roman"/>
        </w:rPr>
        <w:lastRenderedPageBreak/>
        <w:t>(2)  Roman Candle (APA 87-1, 3.1.2.4).</w:t>
      </w:r>
      <w:bookmarkEnd w:id="305"/>
    </w:p>
    <w:p w:rsidR="00D114D5" w:rsidRPr="004F604E" w:rsidRDefault="00D114D5" w:rsidP="000B24BA">
      <w:pPr>
        <w:pStyle w:val="paragraph"/>
        <w:suppressLineNumbers w:val="0"/>
        <w:spacing w:line="240" w:lineRule="auto"/>
        <w:rPr>
          <w:rFonts w:ascii="Times New Roman" w:hAnsi="Times New Roman" w:cs="Times New Roman"/>
        </w:rPr>
      </w:pPr>
      <w:bookmarkStart w:id="306" w:name="267.17"/>
      <w:r w:rsidRPr="004F604E">
        <w:rPr>
          <w:rFonts w:ascii="Times New Roman" w:hAnsi="Times New Roman" w:cs="Times New Roman"/>
        </w:rPr>
        <w:t>(3)  Mine and shell devices not exceeding 500 grams.</w:t>
      </w:r>
      <w:bookmarkEnd w:id="306"/>
    </w:p>
    <w:p w:rsidR="00C226AD" w:rsidRPr="004F604E" w:rsidRDefault="00C226AD" w:rsidP="000B24BA">
      <w:pPr>
        <w:pStyle w:val="sectionheading"/>
        <w:suppressLineNumbers w:val="0"/>
        <w:spacing w:line="240" w:lineRule="auto"/>
        <w:rPr>
          <w:rFonts w:ascii="Times New Roman" w:hAnsi="Times New Roman" w:cs="Times New Roman"/>
        </w:rPr>
      </w:pPr>
      <w:bookmarkStart w:id="307" w:name="267.18"/>
    </w:p>
    <w:p w:rsidR="00C226AD" w:rsidRPr="004F604E" w:rsidRDefault="00C226AD"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11.  Attorney General.</w:t>
      </w:r>
      <w:bookmarkEnd w:id="307"/>
    </w:p>
    <w:p w:rsidR="00D114D5" w:rsidRPr="004F604E" w:rsidRDefault="00D114D5" w:rsidP="000B24BA">
      <w:pPr>
        <w:pStyle w:val="subsection"/>
        <w:suppressLineNumbers w:val="0"/>
        <w:spacing w:line="240" w:lineRule="auto"/>
        <w:rPr>
          <w:rFonts w:ascii="Times New Roman" w:hAnsi="Times New Roman" w:cs="Times New Roman"/>
        </w:rPr>
      </w:pPr>
      <w:bookmarkStart w:id="308" w:name="267.19"/>
      <w:r w:rsidRPr="004F604E">
        <w:rPr>
          <w:rFonts w:ascii="Times New Roman" w:hAnsi="Times New Roman" w:cs="Times New Roman"/>
          <w:b/>
        </w:rPr>
        <w:t xml:space="preserve">(a)  </w:t>
      </w:r>
      <w:r w:rsidRPr="004F604E">
        <w:rPr>
          <w:rFonts w:ascii="Times New Roman" w:hAnsi="Times New Roman" w:cs="Times New Roman"/>
          <w:b/>
          <w:i/>
        </w:rPr>
        <w:t>Registration</w:t>
      </w:r>
      <w:r w:rsidRPr="004F604E">
        <w:rPr>
          <w:rFonts w:ascii="Times New Roman" w:hAnsi="Times New Roman" w:cs="Times New Roman"/>
        </w:rPr>
        <w:t>.--Any business entity which performs,</w:t>
      </w:r>
      <w:bookmarkEnd w:id="308"/>
      <w:r w:rsidRPr="004F604E">
        <w:rPr>
          <w:rFonts w:ascii="Times New Roman" w:hAnsi="Times New Roman" w:cs="Times New Roman"/>
        </w:rPr>
        <w:t xml:space="preserve"> </w:t>
      </w:r>
      <w:bookmarkStart w:id="309" w:name="267.20"/>
      <w:r w:rsidRPr="004F604E">
        <w:rPr>
          <w:rFonts w:ascii="Times New Roman" w:hAnsi="Times New Roman" w:cs="Times New Roman"/>
        </w:rPr>
        <w:t>provides or supervises fireworks displays or exhibitions for</w:t>
      </w:r>
      <w:bookmarkEnd w:id="309"/>
      <w:r w:rsidRPr="004F604E">
        <w:rPr>
          <w:rFonts w:ascii="Times New Roman" w:hAnsi="Times New Roman" w:cs="Times New Roman"/>
        </w:rPr>
        <w:t xml:space="preserve"> </w:t>
      </w:r>
      <w:bookmarkStart w:id="310" w:name="267.21"/>
      <w:r w:rsidRPr="004F604E">
        <w:rPr>
          <w:rFonts w:ascii="Times New Roman" w:hAnsi="Times New Roman" w:cs="Times New Roman"/>
        </w:rPr>
        <w:t>profit shall register annually with the Attorney General.</w:t>
      </w:r>
      <w:bookmarkEnd w:id="310"/>
    </w:p>
    <w:p w:rsidR="00D114D5" w:rsidRPr="004F604E" w:rsidRDefault="00D114D5" w:rsidP="000B24BA">
      <w:pPr>
        <w:pStyle w:val="statutesubsection"/>
        <w:suppressLineNumbers w:val="0"/>
        <w:rPr>
          <w:rFonts w:ascii="Times New Roman" w:hAnsi="Times New Roman" w:cs="Times New Roman"/>
        </w:rPr>
      </w:pPr>
      <w:bookmarkStart w:id="311" w:name="267.22"/>
      <w:r w:rsidRPr="004F604E">
        <w:rPr>
          <w:rFonts w:ascii="Times New Roman" w:hAnsi="Times New Roman" w:cs="Times New Roman"/>
          <w:b/>
        </w:rPr>
        <w:t xml:space="preserve">(b)  </w:t>
      </w:r>
      <w:r w:rsidRPr="004F604E">
        <w:rPr>
          <w:rFonts w:ascii="Times New Roman" w:hAnsi="Times New Roman" w:cs="Times New Roman"/>
          <w:b/>
          <w:i/>
        </w:rPr>
        <w:t>Rules</w:t>
      </w:r>
      <w:r w:rsidRPr="004F604E">
        <w:rPr>
          <w:rFonts w:ascii="Times New Roman" w:hAnsi="Times New Roman" w:cs="Times New Roman"/>
        </w:rPr>
        <w:t>.--The Attorney General shall promulgate rules to</w:t>
      </w:r>
      <w:bookmarkEnd w:id="311"/>
      <w:r w:rsidRPr="004F604E">
        <w:rPr>
          <w:rFonts w:ascii="Times New Roman" w:hAnsi="Times New Roman" w:cs="Times New Roman"/>
        </w:rPr>
        <w:t xml:space="preserve"> </w:t>
      </w:r>
      <w:bookmarkStart w:id="312" w:name="267.23"/>
      <w:r w:rsidRPr="004F604E">
        <w:rPr>
          <w:rFonts w:ascii="Times New Roman" w:hAnsi="Times New Roman" w:cs="Times New Roman"/>
        </w:rPr>
        <w:t>implement this section.</w:t>
      </w:r>
      <w:bookmarkEnd w:id="312"/>
    </w:p>
    <w:p w:rsidR="00C226AD" w:rsidRPr="004F604E" w:rsidRDefault="00C226AD" w:rsidP="000B24BA">
      <w:pPr>
        <w:pStyle w:val="sectionheading"/>
        <w:suppressLineNumbers w:val="0"/>
        <w:spacing w:line="240" w:lineRule="auto"/>
        <w:rPr>
          <w:rFonts w:ascii="Times New Roman" w:hAnsi="Times New Roman" w:cs="Times New Roman"/>
        </w:rPr>
      </w:pPr>
      <w:bookmarkStart w:id="313" w:name="267.24"/>
    </w:p>
    <w:p w:rsidR="00C226AD" w:rsidRPr="004F604E" w:rsidRDefault="00C226AD"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12.  Consumer fireworks tax.</w:t>
      </w:r>
      <w:bookmarkEnd w:id="313"/>
    </w:p>
    <w:p w:rsidR="00D114D5" w:rsidRPr="004F604E" w:rsidRDefault="00D114D5" w:rsidP="000B24BA">
      <w:pPr>
        <w:pStyle w:val="subsection"/>
        <w:suppressLineNumbers w:val="0"/>
        <w:spacing w:line="240" w:lineRule="auto"/>
        <w:rPr>
          <w:rFonts w:ascii="Times New Roman" w:hAnsi="Times New Roman" w:cs="Times New Roman"/>
        </w:rPr>
      </w:pPr>
      <w:bookmarkStart w:id="314" w:name="267.25"/>
      <w:r w:rsidRPr="004F604E">
        <w:rPr>
          <w:rFonts w:ascii="Times New Roman" w:hAnsi="Times New Roman" w:cs="Times New Roman"/>
          <w:b/>
        </w:rPr>
        <w:t xml:space="preserve">(a)  </w:t>
      </w:r>
      <w:r w:rsidRPr="004F604E">
        <w:rPr>
          <w:rFonts w:ascii="Times New Roman" w:hAnsi="Times New Roman" w:cs="Times New Roman"/>
          <w:b/>
          <w:i/>
        </w:rPr>
        <w:t>Imposition</w:t>
      </w:r>
      <w:r w:rsidRPr="004F604E">
        <w:rPr>
          <w:rFonts w:ascii="Times New Roman" w:hAnsi="Times New Roman" w:cs="Times New Roman"/>
        </w:rPr>
        <w:t>.--In addition to any other tax imposed by</w:t>
      </w:r>
      <w:bookmarkEnd w:id="314"/>
      <w:r w:rsidRPr="004F604E">
        <w:rPr>
          <w:rFonts w:ascii="Times New Roman" w:hAnsi="Times New Roman" w:cs="Times New Roman"/>
        </w:rPr>
        <w:t xml:space="preserve"> </w:t>
      </w:r>
      <w:bookmarkStart w:id="315" w:name="267.26"/>
      <w:r w:rsidRPr="004F604E">
        <w:rPr>
          <w:rFonts w:ascii="Times New Roman" w:hAnsi="Times New Roman" w:cs="Times New Roman"/>
        </w:rPr>
        <w:t>law, a tax is imposed on each separate sale at retail of</w:t>
      </w:r>
      <w:bookmarkEnd w:id="315"/>
      <w:r w:rsidRPr="004F604E">
        <w:rPr>
          <w:rFonts w:ascii="Times New Roman" w:hAnsi="Times New Roman" w:cs="Times New Roman"/>
        </w:rPr>
        <w:t xml:space="preserve"> </w:t>
      </w:r>
      <w:bookmarkStart w:id="316" w:name="267.27"/>
      <w:r w:rsidRPr="004F604E">
        <w:rPr>
          <w:rFonts w:ascii="Times New Roman" w:hAnsi="Times New Roman" w:cs="Times New Roman"/>
        </w:rPr>
        <w:t>consumer fireworks, which tax shall be collected by the retailer</w:t>
      </w:r>
      <w:bookmarkEnd w:id="316"/>
      <w:r w:rsidRPr="004F604E">
        <w:rPr>
          <w:rFonts w:ascii="Times New Roman" w:hAnsi="Times New Roman" w:cs="Times New Roman"/>
        </w:rPr>
        <w:t xml:space="preserve"> </w:t>
      </w:r>
      <w:bookmarkStart w:id="317" w:name="267.28"/>
      <w:r w:rsidRPr="004F604E">
        <w:rPr>
          <w:rFonts w:ascii="Times New Roman" w:hAnsi="Times New Roman" w:cs="Times New Roman"/>
        </w:rPr>
        <w:t>from the purchaser at the time of sale and shall be paid over to</w:t>
      </w:r>
      <w:bookmarkEnd w:id="317"/>
      <w:r w:rsidRPr="004F604E">
        <w:rPr>
          <w:rFonts w:ascii="Times New Roman" w:hAnsi="Times New Roman" w:cs="Times New Roman"/>
        </w:rPr>
        <w:t xml:space="preserve"> </w:t>
      </w:r>
      <w:bookmarkStart w:id="318" w:name="267.29"/>
      <w:r w:rsidRPr="004F604E">
        <w:rPr>
          <w:rFonts w:ascii="Times New Roman" w:hAnsi="Times New Roman" w:cs="Times New Roman"/>
        </w:rPr>
        <w:t>the Commonwealth as provided in this section. A tax imposed</w:t>
      </w:r>
      <w:bookmarkEnd w:id="318"/>
      <w:r w:rsidRPr="004F604E">
        <w:rPr>
          <w:rFonts w:ascii="Times New Roman" w:hAnsi="Times New Roman" w:cs="Times New Roman"/>
        </w:rPr>
        <w:t xml:space="preserve"> </w:t>
      </w:r>
      <w:bookmarkStart w:id="319" w:name="267.30"/>
      <w:r w:rsidRPr="004F604E">
        <w:rPr>
          <w:rFonts w:ascii="Times New Roman" w:hAnsi="Times New Roman" w:cs="Times New Roman"/>
        </w:rPr>
        <w:t>under this subsection on each separate sale at retail shall be</w:t>
      </w:r>
      <w:bookmarkEnd w:id="319"/>
      <w:r w:rsidRPr="004F604E">
        <w:rPr>
          <w:rFonts w:ascii="Times New Roman" w:hAnsi="Times New Roman" w:cs="Times New Roman"/>
        </w:rPr>
        <w:t xml:space="preserve"> </w:t>
      </w:r>
      <w:bookmarkStart w:id="320" w:name="268.01"/>
      <w:r w:rsidRPr="004F604E">
        <w:rPr>
          <w:rFonts w:ascii="Times New Roman" w:hAnsi="Times New Roman" w:cs="Times New Roman"/>
        </w:rPr>
        <w:t>paid to and received by the Department of Revenue and, along</w:t>
      </w:r>
      <w:bookmarkEnd w:id="320"/>
      <w:r w:rsidRPr="004F604E">
        <w:rPr>
          <w:rFonts w:ascii="Times New Roman" w:hAnsi="Times New Roman" w:cs="Times New Roman"/>
        </w:rPr>
        <w:t xml:space="preserve"> </w:t>
      </w:r>
      <w:bookmarkStart w:id="321" w:name="268.02"/>
      <w:r w:rsidRPr="004F604E">
        <w:rPr>
          <w:rFonts w:ascii="Times New Roman" w:hAnsi="Times New Roman" w:cs="Times New Roman"/>
        </w:rPr>
        <w:t>with interest and penalties, shall be deposited into the General</w:t>
      </w:r>
      <w:bookmarkEnd w:id="321"/>
      <w:r w:rsidRPr="004F604E">
        <w:rPr>
          <w:rFonts w:ascii="Times New Roman" w:hAnsi="Times New Roman" w:cs="Times New Roman"/>
        </w:rPr>
        <w:t xml:space="preserve"> </w:t>
      </w:r>
      <w:bookmarkStart w:id="322" w:name="268.03"/>
      <w:r w:rsidRPr="004F604E">
        <w:rPr>
          <w:rFonts w:ascii="Times New Roman" w:hAnsi="Times New Roman" w:cs="Times New Roman"/>
        </w:rPr>
        <w:t>Fund.</w:t>
      </w:r>
      <w:bookmarkEnd w:id="322"/>
    </w:p>
    <w:p w:rsidR="00D114D5" w:rsidRPr="004F604E" w:rsidRDefault="00D114D5" w:rsidP="000B24BA">
      <w:pPr>
        <w:pStyle w:val="subsection"/>
        <w:suppressLineNumbers w:val="0"/>
        <w:spacing w:line="240" w:lineRule="auto"/>
        <w:rPr>
          <w:rFonts w:ascii="Times New Roman" w:hAnsi="Times New Roman" w:cs="Times New Roman"/>
        </w:rPr>
      </w:pPr>
      <w:bookmarkStart w:id="323" w:name="268.04"/>
      <w:r w:rsidRPr="004F604E">
        <w:rPr>
          <w:rFonts w:ascii="Times New Roman" w:hAnsi="Times New Roman" w:cs="Times New Roman"/>
          <w:b/>
        </w:rPr>
        <w:t xml:space="preserve">(b)  </w:t>
      </w:r>
      <w:r w:rsidRPr="004F604E">
        <w:rPr>
          <w:rFonts w:ascii="Times New Roman" w:hAnsi="Times New Roman" w:cs="Times New Roman"/>
          <w:b/>
          <w:i/>
        </w:rPr>
        <w:t>Rate</w:t>
      </w:r>
      <w:r w:rsidRPr="004F604E">
        <w:rPr>
          <w:rFonts w:ascii="Times New Roman" w:hAnsi="Times New Roman" w:cs="Times New Roman"/>
        </w:rPr>
        <w:t>.--The tax authorized under subsection (a) shall be</w:t>
      </w:r>
      <w:bookmarkEnd w:id="323"/>
      <w:r w:rsidRPr="004F604E">
        <w:rPr>
          <w:rFonts w:ascii="Times New Roman" w:hAnsi="Times New Roman" w:cs="Times New Roman"/>
        </w:rPr>
        <w:t xml:space="preserve"> </w:t>
      </w:r>
      <w:bookmarkStart w:id="324" w:name="268.05"/>
      <w:r w:rsidRPr="004F604E">
        <w:rPr>
          <w:rFonts w:ascii="Times New Roman" w:hAnsi="Times New Roman" w:cs="Times New Roman"/>
        </w:rPr>
        <w:t>imposed and collected at the rate of 12% of the purchase price</w:t>
      </w:r>
      <w:bookmarkEnd w:id="324"/>
      <w:r w:rsidRPr="004F604E">
        <w:rPr>
          <w:rFonts w:ascii="Times New Roman" w:hAnsi="Times New Roman" w:cs="Times New Roman"/>
        </w:rPr>
        <w:t xml:space="preserve"> </w:t>
      </w:r>
      <w:bookmarkStart w:id="325" w:name="268.06"/>
      <w:r w:rsidRPr="004F604E">
        <w:rPr>
          <w:rFonts w:ascii="Times New Roman" w:hAnsi="Times New Roman" w:cs="Times New Roman"/>
        </w:rPr>
        <w:t>per item sold. The purchase price shall include State and local</w:t>
      </w:r>
      <w:bookmarkEnd w:id="325"/>
      <w:r w:rsidRPr="004F604E">
        <w:rPr>
          <w:rFonts w:ascii="Times New Roman" w:hAnsi="Times New Roman" w:cs="Times New Roman"/>
        </w:rPr>
        <w:t xml:space="preserve"> </w:t>
      </w:r>
      <w:bookmarkStart w:id="326" w:name="268.07"/>
      <w:r w:rsidRPr="004F604E">
        <w:rPr>
          <w:rFonts w:ascii="Times New Roman" w:hAnsi="Times New Roman" w:cs="Times New Roman"/>
        </w:rPr>
        <w:t>sales taxes.</w:t>
      </w:r>
      <w:bookmarkEnd w:id="326"/>
    </w:p>
    <w:p w:rsidR="00D114D5" w:rsidRPr="004F604E" w:rsidRDefault="00D114D5" w:rsidP="000B24BA">
      <w:pPr>
        <w:pStyle w:val="subsection"/>
        <w:suppressLineNumbers w:val="0"/>
        <w:spacing w:line="240" w:lineRule="auto"/>
        <w:rPr>
          <w:rFonts w:ascii="Times New Roman" w:hAnsi="Times New Roman" w:cs="Times New Roman"/>
        </w:rPr>
      </w:pPr>
      <w:bookmarkStart w:id="327" w:name="268.08"/>
      <w:r w:rsidRPr="004F604E">
        <w:rPr>
          <w:rFonts w:ascii="Times New Roman" w:hAnsi="Times New Roman" w:cs="Times New Roman"/>
          <w:b/>
        </w:rPr>
        <w:t xml:space="preserve">(c)  </w:t>
      </w:r>
      <w:r w:rsidRPr="004F604E">
        <w:rPr>
          <w:rFonts w:ascii="Times New Roman" w:hAnsi="Times New Roman" w:cs="Times New Roman"/>
          <w:b/>
          <w:i/>
        </w:rPr>
        <w:t>Collection and administration</w:t>
      </w:r>
      <w:r w:rsidRPr="004F604E">
        <w:rPr>
          <w:rFonts w:ascii="Times New Roman" w:hAnsi="Times New Roman" w:cs="Times New Roman"/>
        </w:rPr>
        <w:t>.--The provisions of Part</w:t>
      </w:r>
      <w:bookmarkEnd w:id="327"/>
      <w:r w:rsidRPr="004F604E">
        <w:rPr>
          <w:rFonts w:ascii="Times New Roman" w:hAnsi="Times New Roman" w:cs="Times New Roman"/>
        </w:rPr>
        <w:t xml:space="preserve"> </w:t>
      </w:r>
      <w:bookmarkStart w:id="328" w:name="268.09"/>
      <w:r w:rsidRPr="004F604E">
        <w:rPr>
          <w:rFonts w:ascii="Times New Roman" w:hAnsi="Times New Roman" w:cs="Times New Roman"/>
        </w:rPr>
        <w:t>VI of Article II shall apply to the tax authorized under</w:t>
      </w:r>
      <w:bookmarkEnd w:id="328"/>
      <w:r w:rsidRPr="004F604E">
        <w:rPr>
          <w:rFonts w:ascii="Times New Roman" w:hAnsi="Times New Roman" w:cs="Times New Roman"/>
        </w:rPr>
        <w:t xml:space="preserve"> </w:t>
      </w:r>
      <w:bookmarkStart w:id="329" w:name="268.10"/>
      <w:r w:rsidRPr="004F604E">
        <w:rPr>
          <w:rFonts w:ascii="Times New Roman" w:hAnsi="Times New Roman" w:cs="Times New Roman"/>
        </w:rPr>
        <w:t>subsection (a). No additional fee shall be charged for a license</w:t>
      </w:r>
      <w:bookmarkEnd w:id="329"/>
      <w:r w:rsidRPr="004F604E">
        <w:rPr>
          <w:rFonts w:ascii="Times New Roman" w:hAnsi="Times New Roman" w:cs="Times New Roman"/>
        </w:rPr>
        <w:t xml:space="preserve"> </w:t>
      </w:r>
      <w:bookmarkStart w:id="330" w:name="268.11"/>
      <w:r w:rsidRPr="004F604E">
        <w:rPr>
          <w:rFonts w:ascii="Times New Roman" w:hAnsi="Times New Roman" w:cs="Times New Roman"/>
        </w:rPr>
        <w:t>or license renewal other than the license or renewal fee</w:t>
      </w:r>
      <w:bookmarkEnd w:id="330"/>
      <w:r w:rsidRPr="004F604E">
        <w:rPr>
          <w:rFonts w:ascii="Times New Roman" w:hAnsi="Times New Roman" w:cs="Times New Roman"/>
        </w:rPr>
        <w:t xml:space="preserve"> </w:t>
      </w:r>
      <w:bookmarkStart w:id="331" w:name="268.12"/>
      <w:r w:rsidRPr="004F604E">
        <w:rPr>
          <w:rFonts w:ascii="Times New Roman" w:hAnsi="Times New Roman" w:cs="Times New Roman"/>
        </w:rPr>
        <w:t xml:space="preserve">required under section </w:t>
      </w:r>
      <w:r w:rsidR="00484480">
        <w:rPr>
          <w:rFonts w:ascii="Times New Roman" w:hAnsi="Times New Roman" w:cs="Times New Roman"/>
        </w:rPr>
        <w:t>2</w:t>
      </w:r>
      <w:r w:rsidR="006D1081">
        <w:rPr>
          <w:rFonts w:ascii="Times New Roman" w:hAnsi="Times New Roman" w:cs="Times New Roman"/>
        </w:rPr>
        <w:t>4</w:t>
      </w:r>
      <w:r w:rsidRPr="004F604E">
        <w:rPr>
          <w:rFonts w:ascii="Times New Roman" w:hAnsi="Times New Roman" w:cs="Times New Roman"/>
        </w:rPr>
        <w:t>08</w:t>
      </w:r>
      <w:r w:rsidR="00484480" w:rsidRPr="00484480">
        <w:rPr>
          <w:rStyle w:val="FootnoteReference"/>
          <w:rFonts w:ascii="Times New Roman" w:hAnsi="Times New Roman" w:cs="Times New Roman"/>
          <w:highlight w:val="yellow"/>
        </w:rPr>
        <w:footnoteReference w:id="8"/>
      </w:r>
      <w:r w:rsidRPr="004F604E">
        <w:rPr>
          <w:rFonts w:ascii="Times New Roman" w:hAnsi="Times New Roman" w:cs="Times New Roman"/>
        </w:rPr>
        <w:t xml:space="preserve"> and the license or renewal fee</w:t>
      </w:r>
      <w:bookmarkEnd w:id="331"/>
      <w:r w:rsidRPr="004F604E">
        <w:rPr>
          <w:rFonts w:ascii="Times New Roman" w:hAnsi="Times New Roman" w:cs="Times New Roman"/>
        </w:rPr>
        <w:t xml:space="preserve"> </w:t>
      </w:r>
      <w:bookmarkStart w:id="332" w:name="268.13"/>
      <w:r w:rsidRPr="004F604E">
        <w:rPr>
          <w:rFonts w:ascii="Times New Roman" w:hAnsi="Times New Roman" w:cs="Times New Roman"/>
        </w:rPr>
        <w:t>authorized and imposed under Article II.</w:t>
      </w:r>
      <w:bookmarkEnd w:id="332"/>
    </w:p>
    <w:p w:rsidR="00C226AD" w:rsidRPr="004F604E" w:rsidRDefault="00C226AD" w:rsidP="000B24BA">
      <w:pPr>
        <w:pStyle w:val="sectionheading"/>
        <w:suppressLineNumbers w:val="0"/>
        <w:spacing w:line="240" w:lineRule="auto"/>
        <w:rPr>
          <w:rFonts w:ascii="Times New Roman" w:hAnsi="Times New Roman" w:cs="Times New Roman"/>
        </w:rPr>
      </w:pPr>
      <w:bookmarkStart w:id="333" w:name="268.14"/>
    </w:p>
    <w:p w:rsidR="00C226AD" w:rsidRPr="004F604E" w:rsidRDefault="00C226AD"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13.  Disposition of certain funds.</w:t>
      </w:r>
      <w:bookmarkEnd w:id="333"/>
    </w:p>
    <w:p w:rsidR="00D114D5" w:rsidRPr="004F604E" w:rsidRDefault="00D114D5" w:rsidP="000B24BA">
      <w:pPr>
        <w:pStyle w:val="subsection"/>
        <w:suppressLineNumbers w:val="0"/>
        <w:spacing w:line="240" w:lineRule="auto"/>
        <w:rPr>
          <w:rFonts w:ascii="Times New Roman" w:hAnsi="Times New Roman" w:cs="Times New Roman"/>
        </w:rPr>
      </w:pPr>
      <w:bookmarkStart w:id="334" w:name="268.15"/>
      <w:r w:rsidRPr="004F604E">
        <w:rPr>
          <w:rFonts w:ascii="Times New Roman" w:hAnsi="Times New Roman" w:cs="Times New Roman"/>
          <w:b/>
        </w:rPr>
        <w:t xml:space="preserve">(a)  </w:t>
      </w:r>
      <w:r w:rsidRPr="004F604E">
        <w:rPr>
          <w:rFonts w:ascii="Times New Roman" w:hAnsi="Times New Roman" w:cs="Times New Roman"/>
          <w:b/>
          <w:i/>
        </w:rPr>
        <w:t>Transfer</w:t>
      </w:r>
      <w:r w:rsidRPr="004F604E">
        <w:rPr>
          <w:rFonts w:ascii="Times New Roman" w:hAnsi="Times New Roman" w:cs="Times New Roman"/>
        </w:rPr>
        <w:t>.--One-sixth of the tax collected under this</w:t>
      </w:r>
      <w:bookmarkEnd w:id="334"/>
      <w:r w:rsidRPr="004F604E">
        <w:rPr>
          <w:rFonts w:ascii="Times New Roman" w:hAnsi="Times New Roman" w:cs="Times New Roman"/>
        </w:rPr>
        <w:t xml:space="preserve"> </w:t>
      </w:r>
      <w:bookmarkStart w:id="335" w:name="268.16"/>
      <w:r w:rsidRPr="004F604E">
        <w:rPr>
          <w:rFonts w:ascii="Times New Roman" w:hAnsi="Times New Roman" w:cs="Times New Roman"/>
        </w:rPr>
        <w:t>article in a fiscal year, not to exceed $2,000,000, shall be</w:t>
      </w:r>
      <w:bookmarkEnd w:id="335"/>
      <w:r w:rsidRPr="004F604E">
        <w:rPr>
          <w:rFonts w:ascii="Times New Roman" w:hAnsi="Times New Roman" w:cs="Times New Roman"/>
        </w:rPr>
        <w:t xml:space="preserve"> </w:t>
      </w:r>
      <w:bookmarkStart w:id="336" w:name="268.17"/>
      <w:r w:rsidRPr="004F604E">
        <w:rPr>
          <w:rFonts w:ascii="Times New Roman" w:hAnsi="Times New Roman" w:cs="Times New Roman"/>
        </w:rPr>
        <w:t>transferred annually for use as follows:</w:t>
      </w:r>
      <w:bookmarkEnd w:id="336"/>
    </w:p>
    <w:p w:rsidR="00D114D5" w:rsidRPr="004F604E" w:rsidRDefault="00D114D5" w:rsidP="000B24BA">
      <w:pPr>
        <w:pStyle w:val="paragraph"/>
        <w:suppressLineNumbers w:val="0"/>
        <w:spacing w:line="240" w:lineRule="auto"/>
        <w:rPr>
          <w:rFonts w:ascii="Times New Roman" w:hAnsi="Times New Roman" w:cs="Times New Roman"/>
        </w:rPr>
      </w:pPr>
      <w:bookmarkStart w:id="337" w:name="268.18"/>
      <w:r w:rsidRPr="004F604E">
        <w:rPr>
          <w:rFonts w:ascii="Times New Roman" w:hAnsi="Times New Roman" w:cs="Times New Roman"/>
        </w:rPr>
        <w:t>(1)  Seventy-five percent of the amount transferred under</w:t>
      </w:r>
      <w:bookmarkEnd w:id="337"/>
      <w:r w:rsidRPr="004F604E">
        <w:rPr>
          <w:rFonts w:ascii="Times New Roman" w:hAnsi="Times New Roman" w:cs="Times New Roman"/>
        </w:rPr>
        <w:t xml:space="preserve"> </w:t>
      </w:r>
      <w:bookmarkStart w:id="338" w:name="268.19"/>
      <w:r w:rsidRPr="004F604E">
        <w:rPr>
          <w:rFonts w:ascii="Times New Roman" w:hAnsi="Times New Roman" w:cs="Times New Roman"/>
        </w:rPr>
        <w:t>this subsection shall be used for the purpose of making</w:t>
      </w:r>
      <w:bookmarkEnd w:id="338"/>
      <w:r w:rsidRPr="004F604E">
        <w:rPr>
          <w:rFonts w:ascii="Times New Roman" w:hAnsi="Times New Roman" w:cs="Times New Roman"/>
        </w:rPr>
        <w:t xml:space="preserve"> </w:t>
      </w:r>
      <w:bookmarkStart w:id="339" w:name="268.20"/>
      <w:r w:rsidRPr="004F604E">
        <w:rPr>
          <w:rFonts w:ascii="Times New Roman" w:hAnsi="Times New Roman" w:cs="Times New Roman"/>
        </w:rPr>
        <w:t>grants under 35 Pa.C.S. Ch. 78 Subch. C (relating to</w:t>
      </w:r>
      <w:bookmarkEnd w:id="339"/>
      <w:r w:rsidRPr="004F604E">
        <w:rPr>
          <w:rFonts w:ascii="Times New Roman" w:hAnsi="Times New Roman" w:cs="Times New Roman"/>
        </w:rPr>
        <w:t xml:space="preserve"> </w:t>
      </w:r>
      <w:bookmarkStart w:id="340" w:name="268.21"/>
      <w:r w:rsidRPr="004F604E">
        <w:rPr>
          <w:rFonts w:ascii="Times New Roman" w:hAnsi="Times New Roman" w:cs="Times New Roman"/>
        </w:rPr>
        <w:t>Emergency Medical Services Grant Program).</w:t>
      </w:r>
      <w:bookmarkEnd w:id="340"/>
    </w:p>
    <w:p w:rsidR="00D114D5" w:rsidRPr="004F604E" w:rsidRDefault="00D114D5" w:rsidP="000B24BA">
      <w:pPr>
        <w:pStyle w:val="paragraph"/>
        <w:suppressLineNumbers w:val="0"/>
        <w:spacing w:line="240" w:lineRule="auto"/>
        <w:rPr>
          <w:rFonts w:ascii="Times New Roman" w:hAnsi="Times New Roman" w:cs="Times New Roman"/>
        </w:rPr>
      </w:pPr>
      <w:bookmarkStart w:id="341" w:name="268.22"/>
      <w:r w:rsidRPr="004F604E">
        <w:rPr>
          <w:rFonts w:ascii="Times New Roman" w:hAnsi="Times New Roman" w:cs="Times New Roman"/>
        </w:rPr>
        <w:t>(2)  Twenty-five percent of the amount transferred under</w:t>
      </w:r>
      <w:bookmarkEnd w:id="341"/>
      <w:r w:rsidRPr="004F604E">
        <w:rPr>
          <w:rFonts w:ascii="Times New Roman" w:hAnsi="Times New Roman" w:cs="Times New Roman"/>
        </w:rPr>
        <w:t xml:space="preserve"> </w:t>
      </w:r>
      <w:bookmarkStart w:id="342" w:name="268.23"/>
      <w:r w:rsidRPr="004F604E">
        <w:rPr>
          <w:rFonts w:ascii="Times New Roman" w:hAnsi="Times New Roman" w:cs="Times New Roman"/>
        </w:rPr>
        <w:t>this subsection shall be deposited into a special account in</w:t>
      </w:r>
      <w:bookmarkEnd w:id="342"/>
      <w:r w:rsidRPr="004F604E">
        <w:rPr>
          <w:rFonts w:ascii="Times New Roman" w:hAnsi="Times New Roman" w:cs="Times New Roman"/>
        </w:rPr>
        <w:t xml:space="preserve"> </w:t>
      </w:r>
      <w:bookmarkStart w:id="343" w:name="268.24"/>
      <w:r w:rsidRPr="004F604E">
        <w:rPr>
          <w:rFonts w:ascii="Times New Roman" w:hAnsi="Times New Roman" w:cs="Times New Roman"/>
        </w:rPr>
        <w:t>the State Treasury designated as the Online Training Educator</w:t>
      </w:r>
      <w:bookmarkEnd w:id="343"/>
      <w:r w:rsidRPr="004F604E">
        <w:rPr>
          <w:rFonts w:ascii="Times New Roman" w:hAnsi="Times New Roman" w:cs="Times New Roman"/>
        </w:rPr>
        <w:t xml:space="preserve"> </w:t>
      </w:r>
      <w:bookmarkStart w:id="344" w:name="268.25"/>
      <w:r w:rsidRPr="004F604E">
        <w:rPr>
          <w:rFonts w:ascii="Times New Roman" w:hAnsi="Times New Roman" w:cs="Times New Roman"/>
        </w:rPr>
        <w:t>and Training Reimbursement Account for the purposes of</w:t>
      </w:r>
      <w:bookmarkEnd w:id="344"/>
      <w:r w:rsidRPr="004F604E">
        <w:rPr>
          <w:rFonts w:ascii="Times New Roman" w:hAnsi="Times New Roman" w:cs="Times New Roman"/>
        </w:rPr>
        <w:t xml:space="preserve"> </w:t>
      </w:r>
      <w:bookmarkStart w:id="345" w:name="268.26"/>
      <w:r w:rsidRPr="004F604E">
        <w:rPr>
          <w:rFonts w:ascii="Times New Roman" w:hAnsi="Times New Roman" w:cs="Times New Roman"/>
        </w:rPr>
        <w:t>developing, delivering and sustaining training programs for</w:t>
      </w:r>
      <w:bookmarkEnd w:id="345"/>
      <w:r w:rsidRPr="004F604E">
        <w:rPr>
          <w:rFonts w:ascii="Times New Roman" w:hAnsi="Times New Roman" w:cs="Times New Roman"/>
        </w:rPr>
        <w:t xml:space="preserve"> </w:t>
      </w:r>
      <w:bookmarkStart w:id="346" w:name="268.27"/>
      <w:r w:rsidRPr="004F604E">
        <w:rPr>
          <w:rFonts w:ascii="Times New Roman" w:hAnsi="Times New Roman" w:cs="Times New Roman"/>
        </w:rPr>
        <w:t>volunteer firefighters in this Commonwealth.</w:t>
      </w:r>
      <w:bookmarkEnd w:id="346"/>
    </w:p>
    <w:p w:rsidR="00D114D5" w:rsidRPr="004F604E" w:rsidRDefault="00D114D5" w:rsidP="000B24BA">
      <w:pPr>
        <w:pStyle w:val="paragraph"/>
        <w:suppressLineNumbers w:val="0"/>
        <w:spacing w:line="240" w:lineRule="auto"/>
        <w:rPr>
          <w:rFonts w:ascii="Times New Roman" w:hAnsi="Times New Roman" w:cs="Times New Roman"/>
        </w:rPr>
      </w:pPr>
      <w:bookmarkStart w:id="347" w:name="268.28"/>
      <w:r w:rsidRPr="004F604E">
        <w:rPr>
          <w:rFonts w:ascii="Times New Roman" w:hAnsi="Times New Roman" w:cs="Times New Roman"/>
        </w:rPr>
        <w:t>(3)  The Office of the State Fire Commissioner shall</w:t>
      </w:r>
      <w:bookmarkEnd w:id="347"/>
      <w:r w:rsidRPr="004F604E">
        <w:rPr>
          <w:rFonts w:ascii="Times New Roman" w:hAnsi="Times New Roman" w:cs="Times New Roman"/>
        </w:rPr>
        <w:t xml:space="preserve"> </w:t>
      </w:r>
      <w:bookmarkStart w:id="348" w:name="268.29"/>
      <w:r w:rsidRPr="004F604E">
        <w:rPr>
          <w:rFonts w:ascii="Times New Roman" w:hAnsi="Times New Roman" w:cs="Times New Roman"/>
        </w:rPr>
        <w:t>establish guidelines for use of the money deposited under</w:t>
      </w:r>
      <w:bookmarkEnd w:id="348"/>
      <w:r w:rsidRPr="004F604E">
        <w:rPr>
          <w:rFonts w:ascii="Times New Roman" w:hAnsi="Times New Roman" w:cs="Times New Roman"/>
        </w:rPr>
        <w:t xml:space="preserve"> </w:t>
      </w:r>
      <w:bookmarkStart w:id="349" w:name="268.30"/>
      <w:r w:rsidRPr="004F604E">
        <w:rPr>
          <w:rFonts w:ascii="Times New Roman" w:hAnsi="Times New Roman" w:cs="Times New Roman"/>
        </w:rPr>
        <w:t>paragraph (2). By December 31, 2018, and each December 31</w:t>
      </w:r>
      <w:bookmarkEnd w:id="349"/>
      <w:r w:rsidRPr="004F604E">
        <w:rPr>
          <w:rFonts w:ascii="Times New Roman" w:hAnsi="Times New Roman" w:cs="Times New Roman"/>
        </w:rPr>
        <w:t xml:space="preserve"> </w:t>
      </w:r>
      <w:bookmarkStart w:id="350" w:name="269.01"/>
      <w:r w:rsidRPr="004F604E">
        <w:rPr>
          <w:rFonts w:ascii="Times New Roman" w:hAnsi="Times New Roman" w:cs="Times New Roman"/>
        </w:rPr>
        <w:t>thereafter, the Office of the State Fire Commissioner shall</w:t>
      </w:r>
      <w:bookmarkEnd w:id="350"/>
      <w:r w:rsidRPr="004F604E">
        <w:rPr>
          <w:rFonts w:ascii="Times New Roman" w:hAnsi="Times New Roman" w:cs="Times New Roman"/>
        </w:rPr>
        <w:t xml:space="preserve"> </w:t>
      </w:r>
      <w:bookmarkStart w:id="351" w:name="269.02"/>
      <w:r w:rsidRPr="004F604E">
        <w:rPr>
          <w:rFonts w:ascii="Times New Roman" w:hAnsi="Times New Roman" w:cs="Times New Roman"/>
        </w:rPr>
        <w:t>provide a written report detailing the use of the money</w:t>
      </w:r>
      <w:bookmarkEnd w:id="351"/>
      <w:r w:rsidRPr="004F604E">
        <w:rPr>
          <w:rFonts w:ascii="Times New Roman" w:hAnsi="Times New Roman" w:cs="Times New Roman"/>
        </w:rPr>
        <w:t xml:space="preserve"> </w:t>
      </w:r>
      <w:bookmarkStart w:id="352" w:name="269.03"/>
      <w:r w:rsidRPr="004F604E">
        <w:rPr>
          <w:rFonts w:ascii="Times New Roman" w:hAnsi="Times New Roman" w:cs="Times New Roman"/>
        </w:rPr>
        <w:t>received from the prior fiscal year to the chairperson and</w:t>
      </w:r>
      <w:bookmarkEnd w:id="352"/>
      <w:r w:rsidRPr="004F604E">
        <w:rPr>
          <w:rFonts w:ascii="Times New Roman" w:hAnsi="Times New Roman" w:cs="Times New Roman"/>
        </w:rPr>
        <w:t xml:space="preserve"> </w:t>
      </w:r>
      <w:bookmarkStart w:id="353" w:name="269.04"/>
      <w:r w:rsidRPr="004F604E">
        <w:rPr>
          <w:rFonts w:ascii="Times New Roman" w:hAnsi="Times New Roman" w:cs="Times New Roman"/>
        </w:rPr>
        <w:t>minority chairperson of the Agriculture and Rural Affairs</w:t>
      </w:r>
      <w:bookmarkEnd w:id="353"/>
      <w:r w:rsidRPr="004F604E">
        <w:rPr>
          <w:rFonts w:ascii="Times New Roman" w:hAnsi="Times New Roman" w:cs="Times New Roman"/>
        </w:rPr>
        <w:t xml:space="preserve"> </w:t>
      </w:r>
      <w:bookmarkStart w:id="354" w:name="269.05"/>
      <w:r w:rsidRPr="004F604E">
        <w:rPr>
          <w:rFonts w:ascii="Times New Roman" w:hAnsi="Times New Roman" w:cs="Times New Roman"/>
        </w:rPr>
        <w:t>Committee of the Senate, the chairperson and minority</w:t>
      </w:r>
      <w:bookmarkEnd w:id="354"/>
      <w:r w:rsidRPr="004F604E">
        <w:rPr>
          <w:rFonts w:ascii="Times New Roman" w:hAnsi="Times New Roman" w:cs="Times New Roman"/>
        </w:rPr>
        <w:t xml:space="preserve"> </w:t>
      </w:r>
      <w:bookmarkStart w:id="355" w:name="269.06"/>
      <w:r w:rsidRPr="004F604E">
        <w:rPr>
          <w:rFonts w:ascii="Times New Roman" w:hAnsi="Times New Roman" w:cs="Times New Roman"/>
        </w:rPr>
        <w:t>chairperson of the Veterans Affairs and Emergency</w:t>
      </w:r>
      <w:bookmarkEnd w:id="355"/>
      <w:r w:rsidRPr="004F604E">
        <w:rPr>
          <w:rFonts w:ascii="Times New Roman" w:hAnsi="Times New Roman" w:cs="Times New Roman"/>
        </w:rPr>
        <w:t xml:space="preserve"> </w:t>
      </w:r>
      <w:bookmarkStart w:id="356" w:name="269.07"/>
      <w:r w:rsidRPr="004F604E">
        <w:rPr>
          <w:rFonts w:ascii="Times New Roman" w:hAnsi="Times New Roman" w:cs="Times New Roman"/>
        </w:rPr>
        <w:t>Preparedness Committee of the Senate, the chairperson and</w:t>
      </w:r>
      <w:bookmarkEnd w:id="356"/>
      <w:r w:rsidRPr="004F604E">
        <w:rPr>
          <w:rFonts w:ascii="Times New Roman" w:hAnsi="Times New Roman" w:cs="Times New Roman"/>
        </w:rPr>
        <w:t xml:space="preserve"> </w:t>
      </w:r>
      <w:bookmarkStart w:id="357" w:name="269.08"/>
      <w:r w:rsidRPr="004F604E">
        <w:rPr>
          <w:rFonts w:ascii="Times New Roman" w:hAnsi="Times New Roman" w:cs="Times New Roman"/>
        </w:rPr>
        <w:t>minority chairperson of the Agriculture and Rural Affairs</w:t>
      </w:r>
      <w:bookmarkEnd w:id="357"/>
      <w:r w:rsidRPr="004F604E">
        <w:rPr>
          <w:rFonts w:ascii="Times New Roman" w:hAnsi="Times New Roman" w:cs="Times New Roman"/>
        </w:rPr>
        <w:t xml:space="preserve"> </w:t>
      </w:r>
      <w:bookmarkStart w:id="358" w:name="269.09"/>
      <w:r w:rsidRPr="004F604E">
        <w:rPr>
          <w:rFonts w:ascii="Times New Roman" w:hAnsi="Times New Roman" w:cs="Times New Roman"/>
        </w:rPr>
        <w:t>Committee of the House of Representatives and the Veterans</w:t>
      </w:r>
      <w:bookmarkEnd w:id="358"/>
      <w:r w:rsidRPr="004F604E">
        <w:rPr>
          <w:rFonts w:ascii="Times New Roman" w:hAnsi="Times New Roman" w:cs="Times New Roman"/>
        </w:rPr>
        <w:t xml:space="preserve"> </w:t>
      </w:r>
      <w:bookmarkStart w:id="359" w:name="269.10"/>
      <w:r w:rsidRPr="004F604E">
        <w:rPr>
          <w:rFonts w:ascii="Times New Roman" w:hAnsi="Times New Roman" w:cs="Times New Roman"/>
        </w:rPr>
        <w:t>Affairs and Emergency Preparedness Committee of the House of</w:t>
      </w:r>
      <w:bookmarkEnd w:id="359"/>
      <w:r w:rsidRPr="004F604E">
        <w:rPr>
          <w:rFonts w:ascii="Times New Roman" w:hAnsi="Times New Roman" w:cs="Times New Roman"/>
        </w:rPr>
        <w:t xml:space="preserve"> </w:t>
      </w:r>
      <w:bookmarkStart w:id="360" w:name="269.11"/>
      <w:r w:rsidRPr="004F604E">
        <w:rPr>
          <w:rFonts w:ascii="Times New Roman" w:hAnsi="Times New Roman" w:cs="Times New Roman"/>
        </w:rPr>
        <w:t>Representatives.</w:t>
      </w:r>
      <w:bookmarkEnd w:id="360"/>
    </w:p>
    <w:p w:rsidR="00D114D5" w:rsidRPr="004F604E" w:rsidRDefault="00D114D5" w:rsidP="000B24BA">
      <w:pPr>
        <w:pStyle w:val="subsection"/>
        <w:suppressLineNumbers w:val="0"/>
        <w:spacing w:line="240" w:lineRule="auto"/>
        <w:rPr>
          <w:rFonts w:ascii="Times New Roman" w:hAnsi="Times New Roman" w:cs="Times New Roman"/>
        </w:rPr>
      </w:pPr>
      <w:bookmarkStart w:id="361" w:name="269.12"/>
      <w:r w:rsidRPr="004F604E">
        <w:rPr>
          <w:rFonts w:ascii="Times New Roman" w:hAnsi="Times New Roman" w:cs="Times New Roman"/>
          <w:b/>
        </w:rPr>
        <w:t xml:space="preserve">(b)  </w:t>
      </w:r>
      <w:r w:rsidRPr="004F604E">
        <w:rPr>
          <w:rFonts w:ascii="Times New Roman" w:hAnsi="Times New Roman" w:cs="Times New Roman"/>
          <w:b/>
          <w:i/>
        </w:rPr>
        <w:t>Payments</w:t>
      </w:r>
      <w:r w:rsidRPr="004F604E">
        <w:rPr>
          <w:rFonts w:ascii="Times New Roman" w:hAnsi="Times New Roman" w:cs="Times New Roman"/>
        </w:rPr>
        <w:t>.--The transfer required under subsection (a)</w:t>
      </w:r>
      <w:bookmarkEnd w:id="361"/>
      <w:r w:rsidRPr="004F604E">
        <w:rPr>
          <w:rFonts w:ascii="Times New Roman" w:hAnsi="Times New Roman" w:cs="Times New Roman"/>
        </w:rPr>
        <w:t xml:space="preserve"> </w:t>
      </w:r>
      <w:bookmarkStart w:id="362" w:name="269.13"/>
      <w:r w:rsidRPr="004F604E">
        <w:rPr>
          <w:rFonts w:ascii="Times New Roman" w:hAnsi="Times New Roman" w:cs="Times New Roman"/>
        </w:rPr>
        <w:t xml:space="preserve">shall be made by September 15, </w:t>
      </w:r>
      <w:r w:rsidRPr="004F604E">
        <w:rPr>
          <w:rFonts w:ascii="Times New Roman" w:hAnsi="Times New Roman" w:cs="Times New Roman"/>
        </w:rPr>
        <w:lastRenderedPageBreak/>
        <w:t>2018, and each September 15</w:t>
      </w:r>
      <w:bookmarkEnd w:id="362"/>
      <w:r w:rsidRPr="004F604E">
        <w:rPr>
          <w:rFonts w:ascii="Times New Roman" w:hAnsi="Times New Roman" w:cs="Times New Roman"/>
        </w:rPr>
        <w:t xml:space="preserve"> </w:t>
      </w:r>
      <w:bookmarkStart w:id="363" w:name="269.14"/>
      <w:r w:rsidRPr="004F604E">
        <w:rPr>
          <w:rFonts w:ascii="Times New Roman" w:hAnsi="Times New Roman" w:cs="Times New Roman"/>
        </w:rPr>
        <w:t>thereafter.</w:t>
      </w:r>
      <w:bookmarkEnd w:id="363"/>
    </w:p>
    <w:p w:rsidR="00C226AD" w:rsidRPr="004F604E" w:rsidRDefault="00C226AD" w:rsidP="000B24BA">
      <w:pPr>
        <w:pStyle w:val="sectionheading"/>
        <w:suppressLineNumbers w:val="0"/>
        <w:spacing w:line="240" w:lineRule="auto"/>
        <w:rPr>
          <w:rFonts w:ascii="Times New Roman" w:hAnsi="Times New Roman" w:cs="Times New Roman"/>
        </w:rPr>
      </w:pPr>
      <w:bookmarkStart w:id="364" w:name="269.15"/>
    </w:p>
    <w:p w:rsidR="00C226AD" w:rsidRPr="004F604E" w:rsidRDefault="00C226AD"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14.  Penalties.</w:t>
      </w:r>
      <w:bookmarkEnd w:id="364"/>
    </w:p>
    <w:p w:rsidR="00D114D5" w:rsidRPr="004F604E" w:rsidRDefault="00D114D5" w:rsidP="000B24BA">
      <w:pPr>
        <w:pStyle w:val="subsection"/>
        <w:suppressLineNumbers w:val="0"/>
        <w:spacing w:line="240" w:lineRule="auto"/>
        <w:rPr>
          <w:rFonts w:ascii="Times New Roman" w:hAnsi="Times New Roman" w:cs="Times New Roman"/>
        </w:rPr>
      </w:pPr>
      <w:bookmarkStart w:id="365" w:name="269.16"/>
      <w:r w:rsidRPr="004F604E">
        <w:rPr>
          <w:rFonts w:ascii="Times New Roman" w:hAnsi="Times New Roman" w:cs="Times New Roman"/>
        </w:rPr>
        <w:t>The following shall apply:</w:t>
      </w:r>
      <w:bookmarkEnd w:id="365"/>
    </w:p>
    <w:p w:rsidR="00D114D5" w:rsidRPr="004F604E" w:rsidRDefault="00D114D5" w:rsidP="000B24BA">
      <w:pPr>
        <w:pStyle w:val="paragraph"/>
        <w:suppressLineNumbers w:val="0"/>
        <w:spacing w:line="240" w:lineRule="auto"/>
        <w:rPr>
          <w:rFonts w:ascii="Times New Roman" w:hAnsi="Times New Roman" w:cs="Times New Roman"/>
        </w:rPr>
      </w:pPr>
      <w:bookmarkStart w:id="366" w:name="269.17"/>
      <w:r w:rsidRPr="004F604E">
        <w:rPr>
          <w:rFonts w:ascii="Times New Roman" w:hAnsi="Times New Roman" w:cs="Times New Roman"/>
        </w:rPr>
        <w:t>(1)  A person using consumer fireworks in violation of</w:t>
      </w:r>
      <w:bookmarkEnd w:id="366"/>
      <w:r w:rsidRPr="004F604E">
        <w:rPr>
          <w:rFonts w:ascii="Times New Roman" w:hAnsi="Times New Roman" w:cs="Times New Roman"/>
        </w:rPr>
        <w:t xml:space="preserve"> </w:t>
      </w:r>
      <w:bookmarkStart w:id="367" w:name="269.18"/>
      <w:r w:rsidRPr="004F604E">
        <w:rPr>
          <w:rFonts w:ascii="Times New Roman" w:hAnsi="Times New Roman" w:cs="Times New Roman"/>
        </w:rPr>
        <w:t>the provisions of this article commits a summary offense and,</w:t>
      </w:r>
      <w:bookmarkEnd w:id="367"/>
      <w:r w:rsidRPr="004F604E">
        <w:rPr>
          <w:rFonts w:ascii="Times New Roman" w:hAnsi="Times New Roman" w:cs="Times New Roman"/>
        </w:rPr>
        <w:t xml:space="preserve"> </w:t>
      </w:r>
      <w:bookmarkStart w:id="368" w:name="269.19"/>
      <w:r w:rsidRPr="004F604E">
        <w:rPr>
          <w:rFonts w:ascii="Times New Roman" w:hAnsi="Times New Roman" w:cs="Times New Roman"/>
        </w:rPr>
        <w:t>upon conviction, shall be punished by a fine of not more than</w:t>
      </w:r>
      <w:bookmarkEnd w:id="368"/>
      <w:r w:rsidRPr="004F604E">
        <w:rPr>
          <w:rFonts w:ascii="Times New Roman" w:hAnsi="Times New Roman" w:cs="Times New Roman"/>
        </w:rPr>
        <w:t xml:space="preserve"> </w:t>
      </w:r>
      <w:bookmarkStart w:id="369" w:name="269.20"/>
      <w:r w:rsidRPr="004F604E">
        <w:rPr>
          <w:rFonts w:ascii="Times New Roman" w:hAnsi="Times New Roman" w:cs="Times New Roman"/>
        </w:rPr>
        <w:t>$100.</w:t>
      </w:r>
      <w:bookmarkEnd w:id="369"/>
    </w:p>
    <w:p w:rsidR="00D114D5" w:rsidRPr="004F604E" w:rsidRDefault="00D114D5" w:rsidP="000B24BA">
      <w:pPr>
        <w:pStyle w:val="paragraph"/>
        <w:suppressLineNumbers w:val="0"/>
        <w:spacing w:line="240" w:lineRule="auto"/>
        <w:rPr>
          <w:rFonts w:ascii="Times New Roman" w:hAnsi="Times New Roman" w:cs="Times New Roman"/>
        </w:rPr>
      </w:pPr>
      <w:bookmarkStart w:id="370" w:name="269.21"/>
      <w:r w:rsidRPr="004F604E">
        <w:rPr>
          <w:rFonts w:ascii="Times New Roman" w:hAnsi="Times New Roman" w:cs="Times New Roman"/>
        </w:rPr>
        <w:t>(2)  A person selling consumer fireworks in violation of</w:t>
      </w:r>
      <w:bookmarkEnd w:id="370"/>
      <w:r w:rsidRPr="004F604E">
        <w:rPr>
          <w:rFonts w:ascii="Times New Roman" w:hAnsi="Times New Roman" w:cs="Times New Roman"/>
        </w:rPr>
        <w:t xml:space="preserve"> </w:t>
      </w:r>
      <w:bookmarkStart w:id="371" w:name="269.22"/>
      <w:r w:rsidRPr="004F604E">
        <w:rPr>
          <w:rFonts w:ascii="Times New Roman" w:hAnsi="Times New Roman" w:cs="Times New Roman"/>
        </w:rPr>
        <w:t>the provisions of this act commits a misdemeanor of the</w:t>
      </w:r>
      <w:bookmarkEnd w:id="371"/>
      <w:r w:rsidRPr="004F604E">
        <w:rPr>
          <w:rFonts w:ascii="Times New Roman" w:hAnsi="Times New Roman" w:cs="Times New Roman"/>
        </w:rPr>
        <w:t xml:space="preserve"> </w:t>
      </w:r>
      <w:bookmarkStart w:id="372" w:name="269.23"/>
      <w:r w:rsidRPr="004F604E">
        <w:rPr>
          <w:rFonts w:ascii="Times New Roman" w:hAnsi="Times New Roman" w:cs="Times New Roman"/>
        </w:rPr>
        <w:t>second degree.</w:t>
      </w:r>
      <w:bookmarkEnd w:id="372"/>
    </w:p>
    <w:p w:rsidR="00D114D5" w:rsidRPr="004F604E" w:rsidRDefault="00D114D5" w:rsidP="000B24BA">
      <w:pPr>
        <w:pStyle w:val="paragraph"/>
        <w:suppressLineNumbers w:val="0"/>
        <w:spacing w:line="240" w:lineRule="auto"/>
        <w:rPr>
          <w:rFonts w:ascii="Times New Roman" w:hAnsi="Times New Roman" w:cs="Times New Roman"/>
        </w:rPr>
      </w:pPr>
      <w:bookmarkStart w:id="373" w:name="269.24"/>
      <w:r w:rsidRPr="004F604E">
        <w:rPr>
          <w:rFonts w:ascii="Times New Roman" w:hAnsi="Times New Roman" w:cs="Times New Roman"/>
        </w:rPr>
        <w:t>(3)  A person selling display fireworks in violation of</w:t>
      </w:r>
      <w:bookmarkEnd w:id="373"/>
      <w:r w:rsidRPr="004F604E">
        <w:rPr>
          <w:rFonts w:ascii="Times New Roman" w:hAnsi="Times New Roman" w:cs="Times New Roman"/>
        </w:rPr>
        <w:t xml:space="preserve"> </w:t>
      </w:r>
      <w:bookmarkStart w:id="374" w:name="269.25"/>
      <w:r w:rsidRPr="004F604E">
        <w:rPr>
          <w:rFonts w:ascii="Times New Roman" w:hAnsi="Times New Roman" w:cs="Times New Roman"/>
        </w:rPr>
        <w:t>the provisions of this act commits a felony of the third</w:t>
      </w:r>
      <w:bookmarkEnd w:id="374"/>
      <w:r w:rsidRPr="004F604E">
        <w:rPr>
          <w:rFonts w:ascii="Times New Roman" w:hAnsi="Times New Roman" w:cs="Times New Roman"/>
        </w:rPr>
        <w:t xml:space="preserve"> </w:t>
      </w:r>
      <w:bookmarkStart w:id="375" w:name="269.26"/>
      <w:r w:rsidRPr="004F604E">
        <w:rPr>
          <w:rFonts w:ascii="Times New Roman" w:hAnsi="Times New Roman" w:cs="Times New Roman"/>
        </w:rPr>
        <w:t>degree.</w:t>
      </w:r>
      <w:bookmarkEnd w:id="375"/>
    </w:p>
    <w:p w:rsidR="00D114D5" w:rsidRPr="004F604E" w:rsidRDefault="00D114D5" w:rsidP="000B24BA">
      <w:pPr>
        <w:pStyle w:val="paragraph"/>
        <w:suppressLineNumbers w:val="0"/>
        <w:spacing w:line="240" w:lineRule="auto"/>
        <w:rPr>
          <w:rFonts w:ascii="Times New Roman" w:hAnsi="Times New Roman" w:cs="Times New Roman"/>
        </w:rPr>
      </w:pPr>
      <w:bookmarkStart w:id="376" w:name="269.27"/>
      <w:r w:rsidRPr="004F604E">
        <w:rPr>
          <w:rFonts w:ascii="Times New Roman" w:hAnsi="Times New Roman" w:cs="Times New Roman"/>
        </w:rPr>
        <w:t>(4)  A person selling federally illegal explosives such</w:t>
      </w:r>
      <w:bookmarkEnd w:id="376"/>
      <w:r w:rsidRPr="004F604E">
        <w:rPr>
          <w:rFonts w:ascii="Times New Roman" w:hAnsi="Times New Roman" w:cs="Times New Roman"/>
        </w:rPr>
        <w:t xml:space="preserve"> </w:t>
      </w:r>
      <w:bookmarkStart w:id="377" w:name="269.28"/>
      <w:r w:rsidRPr="004F604E">
        <w:rPr>
          <w:rFonts w:ascii="Times New Roman" w:hAnsi="Times New Roman" w:cs="Times New Roman"/>
        </w:rPr>
        <w:t>as devices as described in 49 CFR 173.54 (relating to</w:t>
      </w:r>
      <w:bookmarkEnd w:id="377"/>
      <w:r w:rsidRPr="004F604E">
        <w:rPr>
          <w:rFonts w:ascii="Times New Roman" w:hAnsi="Times New Roman" w:cs="Times New Roman"/>
        </w:rPr>
        <w:t xml:space="preserve"> </w:t>
      </w:r>
      <w:bookmarkStart w:id="378" w:name="269.29"/>
      <w:r w:rsidRPr="004F604E">
        <w:rPr>
          <w:rFonts w:ascii="Times New Roman" w:hAnsi="Times New Roman" w:cs="Times New Roman"/>
        </w:rPr>
        <w:t>forbidden explosives) or those devices that have not been</w:t>
      </w:r>
      <w:bookmarkEnd w:id="378"/>
      <w:r w:rsidRPr="004F604E">
        <w:rPr>
          <w:rFonts w:ascii="Times New Roman" w:hAnsi="Times New Roman" w:cs="Times New Roman"/>
        </w:rPr>
        <w:t xml:space="preserve"> </w:t>
      </w:r>
      <w:bookmarkStart w:id="379" w:name="269.30"/>
      <w:r w:rsidRPr="004F604E">
        <w:rPr>
          <w:rFonts w:ascii="Times New Roman" w:hAnsi="Times New Roman" w:cs="Times New Roman"/>
        </w:rPr>
        <w:t>tested, approved and labeled by the United States Department</w:t>
      </w:r>
      <w:bookmarkEnd w:id="379"/>
      <w:r w:rsidRPr="004F604E">
        <w:rPr>
          <w:rFonts w:ascii="Times New Roman" w:hAnsi="Times New Roman" w:cs="Times New Roman"/>
        </w:rPr>
        <w:t xml:space="preserve"> </w:t>
      </w:r>
      <w:bookmarkStart w:id="380" w:name="270.01"/>
      <w:r w:rsidRPr="004F604E">
        <w:rPr>
          <w:rFonts w:ascii="Times New Roman" w:hAnsi="Times New Roman" w:cs="Times New Roman"/>
        </w:rPr>
        <w:t>of Transportation, including, but not limited to, those</w:t>
      </w:r>
      <w:bookmarkEnd w:id="380"/>
      <w:r w:rsidRPr="004F604E">
        <w:rPr>
          <w:rFonts w:ascii="Times New Roman" w:hAnsi="Times New Roman" w:cs="Times New Roman"/>
        </w:rPr>
        <w:t xml:space="preserve"> </w:t>
      </w:r>
      <w:bookmarkStart w:id="381" w:name="270.02"/>
      <w:r w:rsidRPr="004F604E">
        <w:rPr>
          <w:rFonts w:ascii="Times New Roman" w:hAnsi="Times New Roman" w:cs="Times New Roman"/>
        </w:rPr>
        <w:t>devices commonly referred to as "M-80," "M-100,"</w:t>
      </w:r>
      <w:bookmarkEnd w:id="381"/>
      <w:r w:rsidRPr="004F604E">
        <w:rPr>
          <w:rFonts w:ascii="Times New Roman" w:hAnsi="Times New Roman" w:cs="Times New Roman"/>
        </w:rPr>
        <w:t xml:space="preserve"> </w:t>
      </w:r>
      <w:bookmarkStart w:id="382" w:name="270.03"/>
      <w:r w:rsidRPr="004F604E">
        <w:rPr>
          <w:rFonts w:ascii="Times New Roman" w:hAnsi="Times New Roman" w:cs="Times New Roman"/>
        </w:rPr>
        <w:t>"blockbuster," "cherry bomb" or "quarter or half stick"</w:t>
      </w:r>
      <w:bookmarkEnd w:id="382"/>
      <w:r w:rsidRPr="004F604E">
        <w:rPr>
          <w:rFonts w:ascii="Times New Roman" w:hAnsi="Times New Roman" w:cs="Times New Roman"/>
        </w:rPr>
        <w:t xml:space="preserve"> </w:t>
      </w:r>
      <w:bookmarkStart w:id="383" w:name="270.04"/>
      <w:r w:rsidRPr="004F604E">
        <w:rPr>
          <w:rFonts w:ascii="Times New Roman" w:hAnsi="Times New Roman" w:cs="Times New Roman"/>
        </w:rPr>
        <w:t>explosive devices, in violation of the provisions of this act</w:t>
      </w:r>
      <w:bookmarkEnd w:id="383"/>
      <w:r w:rsidRPr="004F604E">
        <w:rPr>
          <w:rFonts w:ascii="Times New Roman" w:hAnsi="Times New Roman" w:cs="Times New Roman"/>
        </w:rPr>
        <w:t xml:space="preserve"> </w:t>
      </w:r>
      <w:bookmarkStart w:id="384" w:name="270.05"/>
      <w:r w:rsidRPr="004F604E">
        <w:rPr>
          <w:rFonts w:ascii="Times New Roman" w:hAnsi="Times New Roman" w:cs="Times New Roman"/>
        </w:rPr>
        <w:t>commits a felony of the third degree.</w:t>
      </w:r>
      <w:bookmarkEnd w:id="384"/>
    </w:p>
    <w:p w:rsidR="00C226AD" w:rsidRPr="004F604E" w:rsidRDefault="00C226AD" w:rsidP="000B24BA">
      <w:pPr>
        <w:pStyle w:val="sectionheading"/>
        <w:suppressLineNumbers w:val="0"/>
        <w:spacing w:line="240" w:lineRule="auto"/>
        <w:rPr>
          <w:rFonts w:ascii="Times New Roman" w:hAnsi="Times New Roman" w:cs="Times New Roman"/>
        </w:rPr>
      </w:pPr>
      <w:bookmarkStart w:id="385" w:name="270.06"/>
    </w:p>
    <w:p w:rsidR="00C226AD" w:rsidRPr="004F604E" w:rsidRDefault="00C226AD"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15.  Removal, storage and destruction.</w:t>
      </w:r>
      <w:bookmarkEnd w:id="385"/>
    </w:p>
    <w:p w:rsidR="00D114D5" w:rsidRPr="004F604E" w:rsidRDefault="00D114D5" w:rsidP="000B24BA">
      <w:pPr>
        <w:pStyle w:val="subsection"/>
        <w:suppressLineNumbers w:val="0"/>
        <w:spacing w:line="240" w:lineRule="auto"/>
        <w:rPr>
          <w:rFonts w:ascii="Times New Roman" w:hAnsi="Times New Roman" w:cs="Times New Roman"/>
        </w:rPr>
      </w:pPr>
      <w:bookmarkStart w:id="386" w:name="270.07"/>
      <w:r w:rsidRPr="004F604E">
        <w:rPr>
          <w:rFonts w:ascii="Times New Roman" w:hAnsi="Times New Roman" w:cs="Times New Roman"/>
        </w:rPr>
        <w:t>The Pennsylvania State Police, a sheriff or police officer</w:t>
      </w:r>
      <w:bookmarkEnd w:id="386"/>
      <w:r w:rsidRPr="004F604E">
        <w:rPr>
          <w:rFonts w:ascii="Times New Roman" w:hAnsi="Times New Roman" w:cs="Times New Roman"/>
        </w:rPr>
        <w:t xml:space="preserve"> </w:t>
      </w:r>
      <w:bookmarkStart w:id="387" w:name="270.08"/>
      <w:r w:rsidRPr="004F604E">
        <w:rPr>
          <w:rFonts w:ascii="Times New Roman" w:hAnsi="Times New Roman" w:cs="Times New Roman"/>
        </w:rPr>
        <w:t>shall take, remove or cause to be removed at the expense of the</w:t>
      </w:r>
      <w:bookmarkEnd w:id="387"/>
      <w:r w:rsidRPr="004F604E">
        <w:rPr>
          <w:rFonts w:ascii="Times New Roman" w:hAnsi="Times New Roman" w:cs="Times New Roman"/>
        </w:rPr>
        <w:t xml:space="preserve"> </w:t>
      </w:r>
      <w:bookmarkStart w:id="388" w:name="270.09"/>
      <w:r w:rsidRPr="004F604E">
        <w:rPr>
          <w:rFonts w:ascii="Times New Roman" w:hAnsi="Times New Roman" w:cs="Times New Roman"/>
        </w:rPr>
        <w:t>owner all stocks of consumer fireworks or display fireworks or</w:t>
      </w:r>
      <w:bookmarkEnd w:id="388"/>
      <w:r w:rsidRPr="004F604E">
        <w:rPr>
          <w:rFonts w:ascii="Times New Roman" w:hAnsi="Times New Roman" w:cs="Times New Roman"/>
        </w:rPr>
        <w:t xml:space="preserve"> </w:t>
      </w:r>
      <w:bookmarkStart w:id="389" w:name="270.10"/>
      <w:r w:rsidRPr="004F604E">
        <w:rPr>
          <w:rFonts w:ascii="Times New Roman" w:hAnsi="Times New Roman" w:cs="Times New Roman"/>
        </w:rPr>
        <w:t>combustibles offered or exposed for sale, stored or held in</w:t>
      </w:r>
      <w:bookmarkEnd w:id="389"/>
      <w:r w:rsidRPr="004F604E">
        <w:rPr>
          <w:rFonts w:ascii="Times New Roman" w:hAnsi="Times New Roman" w:cs="Times New Roman"/>
        </w:rPr>
        <w:t xml:space="preserve"> </w:t>
      </w:r>
      <w:bookmarkStart w:id="390" w:name="270.11"/>
      <w:r w:rsidRPr="004F604E">
        <w:rPr>
          <w:rFonts w:ascii="Times New Roman" w:hAnsi="Times New Roman" w:cs="Times New Roman"/>
        </w:rPr>
        <w:t>violation of this article. The owner shall also be responsible</w:t>
      </w:r>
      <w:bookmarkEnd w:id="390"/>
      <w:r w:rsidRPr="004F604E">
        <w:rPr>
          <w:rFonts w:ascii="Times New Roman" w:hAnsi="Times New Roman" w:cs="Times New Roman"/>
        </w:rPr>
        <w:t xml:space="preserve"> </w:t>
      </w:r>
      <w:bookmarkStart w:id="391" w:name="270.12"/>
      <w:r w:rsidRPr="004F604E">
        <w:rPr>
          <w:rFonts w:ascii="Times New Roman" w:hAnsi="Times New Roman" w:cs="Times New Roman"/>
        </w:rPr>
        <w:t>for the storage and, if deemed necessary, the destruction of</w:t>
      </w:r>
      <w:bookmarkEnd w:id="391"/>
      <w:r w:rsidRPr="004F604E">
        <w:rPr>
          <w:rFonts w:ascii="Times New Roman" w:hAnsi="Times New Roman" w:cs="Times New Roman"/>
        </w:rPr>
        <w:t xml:space="preserve"> </w:t>
      </w:r>
      <w:bookmarkStart w:id="392" w:name="270.13"/>
      <w:r w:rsidRPr="004F604E">
        <w:rPr>
          <w:rFonts w:ascii="Times New Roman" w:hAnsi="Times New Roman" w:cs="Times New Roman"/>
        </w:rPr>
        <w:t>these fireworks.</w:t>
      </w:r>
      <w:bookmarkEnd w:id="392"/>
    </w:p>
    <w:p w:rsidR="00C226AD" w:rsidRPr="004F604E" w:rsidRDefault="00C226AD" w:rsidP="000B24BA">
      <w:pPr>
        <w:pStyle w:val="sectionheading"/>
        <w:suppressLineNumbers w:val="0"/>
        <w:spacing w:line="240" w:lineRule="auto"/>
        <w:rPr>
          <w:rFonts w:ascii="Times New Roman" w:hAnsi="Times New Roman" w:cs="Times New Roman"/>
        </w:rPr>
      </w:pPr>
      <w:bookmarkStart w:id="393" w:name="270.14"/>
    </w:p>
    <w:p w:rsidR="00C226AD" w:rsidRPr="004F604E" w:rsidRDefault="00C226AD" w:rsidP="000B24BA">
      <w:pPr>
        <w:pStyle w:val="sectionheading"/>
        <w:suppressLineNumbers w:val="0"/>
        <w:spacing w:line="240" w:lineRule="auto"/>
        <w:rPr>
          <w:rFonts w:ascii="Times New Roman" w:hAnsi="Times New Roman" w:cs="Times New Roman"/>
        </w:rPr>
      </w:pPr>
    </w:p>
    <w:p w:rsidR="00D114D5" w:rsidRPr="004F604E" w:rsidRDefault="00D114D5" w:rsidP="000B24BA">
      <w:pPr>
        <w:pStyle w:val="sectionheading"/>
        <w:suppressLineNumbers w:val="0"/>
        <w:spacing w:line="240" w:lineRule="auto"/>
        <w:rPr>
          <w:rFonts w:ascii="Times New Roman" w:hAnsi="Times New Roman" w:cs="Times New Roman"/>
          <w:b/>
        </w:rPr>
      </w:pPr>
      <w:r w:rsidRPr="004F604E">
        <w:rPr>
          <w:rFonts w:ascii="Times New Roman" w:hAnsi="Times New Roman" w:cs="Times New Roman"/>
          <w:b/>
        </w:rPr>
        <w:t xml:space="preserve">Section </w:t>
      </w:r>
      <w:r w:rsidR="006D1081">
        <w:rPr>
          <w:rFonts w:ascii="Times New Roman" w:hAnsi="Times New Roman" w:cs="Times New Roman"/>
          <w:b/>
        </w:rPr>
        <w:t>94</w:t>
      </w:r>
      <w:r w:rsidRPr="004F604E">
        <w:rPr>
          <w:rFonts w:ascii="Times New Roman" w:hAnsi="Times New Roman" w:cs="Times New Roman"/>
          <w:b/>
        </w:rPr>
        <w:t>16.  Transition.</w:t>
      </w:r>
      <w:bookmarkEnd w:id="393"/>
    </w:p>
    <w:p w:rsidR="00D114D5" w:rsidRPr="004F604E" w:rsidRDefault="00D114D5" w:rsidP="000B24BA">
      <w:pPr>
        <w:pStyle w:val="subsection"/>
        <w:suppressLineNumbers w:val="0"/>
        <w:spacing w:line="240" w:lineRule="auto"/>
        <w:rPr>
          <w:rFonts w:ascii="Times New Roman" w:hAnsi="Times New Roman" w:cs="Times New Roman"/>
        </w:rPr>
      </w:pPr>
      <w:bookmarkStart w:id="394" w:name="270.15"/>
      <w:r w:rsidRPr="004F604E">
        <w:rPr>
          <w:rFonts w:ascii="Times New Roman" w:hAnsi="Times New Roman" w:cs="Times New Roman"/>
        </w:rPr>
        <w:t>A person who, on the effective date of this section, holds a</w:t>
      </w:r>
      <w:bookmarkEnd w:id="394"/>
      <w:r w:rsidRPr="004F604E">
        <w:rPr>
          <w:rFonts w:ascii="Times New Roman" w:hAnsi="Times New Roman" w:cs="Times New Roman"/>
        </w:rPr>
        <w:t xml:space="preserve"> </w:t>
      </w:r>
      <w:bookmarkStart w:id="395" w:name="270.16"/>
      <w:r w:rsidRPr="004F604E">
        <w:rPr>
          <w:rFonts w:ascii="Times New Roman" w:hAnsi="Times New Roman" w:cs="Times New Roman"/>
        </w:rPr>
        <w:t>license under the act of May 15, 1939 (P.L.134, No.65), referred</w:t>
      </w:r>
      <w:bookmarkEnd w:id="395"/>
      <w:r w:rsidRPr="004F604E">
        <w:rPr>
          <w:rFonts w:ascii="Times New Roman" w:hAnsi="Times New Roman" w:cs="Times New Roman"/>
        </w:rPr>
        <w:t xml:space="preserve"> </w:t>
      </w:r>
      <w:bookmarkStart w:id="396" w:name="270.17"/>
      <w:r w:rsidRPr="004F604E">
        <w:rPr>
          <w:rFonts w:ascii="Times New Roman" w:hAnsi="Times New Roman" w:cs="Times New Roman"/>
        </w:rPr>
        <w:t>to as the Fireworks Law, may continue the activity permitted by</w:t>
      </w:r>
      <w:bookmarkEnd w:id="396"/>
      <w:r w:rsidRPr="004F604E">
        <w:rPr>
          <w:rFonts w:ascii="Times New Roman" w:hAnsi="Times New Roman" w:cs="Times New Roman"/>
        </w:rPr>
        <w:t xml:space="preserve"> </w:t>
      </w:r>
      <w:bookmarkStart w:id="397" w:name="270.18"/>
      <w:r w:rsidRPr="004F604E">
        <w:rPr>
          <w:rFonts w:ascii="Times New Roman" w:hAnsi="Times New Roman" w:cs="Times New Roman"/>
        </w:rPr>
        <w:t>the license for a period of 90 days following the effective date</w:t>
      </w:r>
      <w:bookmarkEnd w:id="397"/>
      <w:r w:rsidRPr="004F604E">
        <w:rPr>
          <w:rFonts w:ascii="Times New Roman" w:hAnsi="Times New Roman" w:cs="Times New Roman"/>
        </w:rPr>
        <w:t xml:space="preserve"> </w:t>
      </w:r>
      <w:bookmarkStart w:id="398" w:name="270.19"/>
      <w:r w:rsidRPr="004F604E">
        <w:rPr>
          <w:rFonts w:ascii="Times New Roman" w:hAnsi="Times New Roman" w:cs="Times New Roman"/>
        </w:rPr>
        <w:t>of this section or the date the license expires by the terms of</w:t>
      </w:r>
      <w:bookmarkEnd w:id="398"/>
      <w:r w:rsidRPr="004F604E">
        <w:rPr>
          <w:rFonts w:ascii="Times New Roman" w:hAnsi="Times New Roman" w:cs="Times New Roman"/>
        </w:rPr>
        <w:t xml:space="preserve"> </w:t>
      </w:r>
      <w:bookmarkStart w:id="399" w:name="270.20"/>
      <w:r w:rsidRPr="004F604E">
        <w:rPr>
          <w:rFonts w:ascii="Times New Roman" w:hAnsi="Times New Roman" w:cs="Times New Roman"/>
        </w:rPr>
        <w:t>the license, whichever is sooner. After the expiration of the</w:t>
      </w:r>
      <w:bookmarkEnd w:id="399"/>
      <w:r w:rsidRPr="004F604E">
        <w:rPr>
          <w:rFonts w:ascii="Times New Roman" w:hAnsi="Times New Roman" w:cs="Times New Roman"/>
        </w:rPr>
        <w:t xml:space="preserve"> </w:t>
      </w:r>
      <w:bookmarkStart w:id="400" w:name="270.21"/>
      <w:r w:rsidRPr="004F604E">
        <w:rPr>
          <w:rFonts w:ascii="Times New Roman" w:hAnsi="Times New Roman" w:cs="Times New Roman"/>
        </w:rPr>
        <w:t>90-day period or the license, whichever is sooner, the person</w:t>
      </w:r>
      <w:bookmarkEnd w:id="400"/>
      <w:r w:rsidRPr="004F604E">
        <w:rPr>
          <w:rFonts w:ascii="Times New Roman" w:hAnsi="Times New Roman" w:cs="Times New Roman"/>
        </w:rPr>
        <w:t xml:space="preserve"> </w:t>
      </w:r>
      <w:bookmarkStart w:id="401" w:name="270.22"/>
      <w:r w:rsidRPr="004F604E">
        <w:rPr>
          <w:rFonts w:ascii="Times New Roman" w:hAnsi="Times New Roman" w:cs="Times New Roman"/>
        </w:rPr>
        <w:t>must obtain the license required under this article to continue</w:t>
      </w:r>
      <w:bookmarkEnd w:id="401"/>
      <w:r w:rsidRPr="004F604E">
        <w:rPr>
          <w:rFonts w:ascii="Times New Roman" w:hAnsi="Times New Roman" w:cs="Times New Roman"/>
        </w:rPr>
        <w:t xml:space="preserve"> </w:t>
      </w:r>
      <w:bookmarkStart w:id="402" w:name="270.23"/>
      <w:r w:rsidRPr="004F604E">
        <w:rPr>
          <w:rFonts w:ascii="Times New Roman" w:hAnsi="Times New Roman" w:cs="Times New Roman"/>
        </w:rPr>
        <w:t>the permitted activity, if applicable.</w:t>
      </w:r>
      <w:bookmarkEnd w:id="402"/>
    </w:p>
    <w:p w:rsidR="00D114D5" w:rsidRPr="004F604E" w:rsidRDefault="00D114D5" w:rsidP="000B24BA">
      <w:pPr>
        <w:pStyle w:val="section"/>
        <w:suppressLineNumbers w:val="0"/>
        <w:spacing w:line="240" w:lineRule="auto"/>
        <w:rPr>
          <w:rFonts w:ascii="Times New Roman" w:hAnsi="Times New Roman" w:cs="Times New Roman"/>
        </w:rPr>
      </w:pPr>
      <w:bookmarkStart w:id="403" w:name="283.01"/>
    </w:p>
    <w:p w:rsidR="00D114D5" w:rsidRPr="004F604E" w:rsidRDefault="00D114D5" w:rsidP="000B24BA">
      <w:pPr>
        <w:pStyle w:val="section"/>
        <w:suppressLineNumbers w:val="0"/>
        <w:spacing w:line="240" w:lineRule="auto"/>
        <w:jc w:val="center"/>
        <w:rPr>
          <w:rFonts w:ascii="Times New Roman" w:hAnsi="Times New Roman" w:cs="Times New Roman"/>
        </w:rPr>
      </w:pPr>
      <w:r w:rsidRPr="004F604E">
        <w:rPr>
          <w:rFonts w:ascii="Times New Roman" w:hAnsi="Times New Roman" w:cs="Times New Roman"/>
        </w:rPr>
        <w:t>*     *     *     *     *</w:t>
      </w:r>
    </w:p>
    <w:p w:rsidR="00D114D5" w:rsidRPr="004F604E" w:rsidRDefault="00D114D5" w:rsidP="000B24BA">
      <w:pPr>
        <w:pStyle w:val="section"/>
        <w:suppressLineNumbers w:val="0"/>
        <w:spacing w:line="240" w:lineRule="auto"/>
        <w:rPr>
          <w:rFonts w:ascii="Times New Roman" w:hAnsi="Times New Roman" w:cs="Times New Roman"/>
        </w:rPr>
      </w:pPr>
    </w:p>
    <w:p w:rsidR="00D114D5" w:rsidRPr="004F604E" w:rsidRDefault="00D114D5" w:rsidP="000B24BA">
      <w:pPr>
        <w:pStyle w:val="section"/>
        <w:suppressLineNumbers w:val="0"/>
        <w:spacing w:line="240" w:lineRule="auto"/>
        <w:rPr>
          <w:rFonts w:ascii="Times New Roman" w:hAnsi="Times New Roman" w:cs="Times New Roman"/>
        </w:rPr>
      </w:pPr>
      <w:bookmarkStart w:id="404" w:name="283.17"/>
      <w:bookmarkEnd w:id="403"/>
      <w:r w:rsidRPr="004F604E">
        <w:rPr>
          <w:rFonts w:ascii="Times New Roman" w:hAnsi="Times New Roman" w:cs="Times New Roman"/>
        </w:rPr>
        <w:t>Section 48.  Repeals are as follows:</w:t>
      </w:r>
      <w:bookmarkEnd w:id="404"/>
    </w:p>
    <w:p w:rsidR="00D114D5" w:rsidRPr="004F604E" w:rsidRDefault="00D114D5" w:rsidP="000B24BA">
      <w:pPr>
        <w:pStyle w:val="paragraph"/>
        <w:suppressLineNumbers w:val="0"/>
        <w:spacing w:line="240" w:lineRule="auto"/>
        <w:jc w:val="center"/>
        <w:rPr>
          <w:rFonts w:ascii="Times New Roman" w:hAnsi="Times New Roman" w:cs="Times New Roman"/>
        </w:rPr>
      </w:pPr>
      <w:bookmarkStart w:id="405" w:name="283.18"/>
      <w:r w:rsidRPr="004F604E">
        <w:rPr>
          <w:rFonts w:ascii="Times New Roman" w:hAnsi="Times New Roman" w:cs="Times New Roman"/>
        </w:rPr>
        <w:t>*     *     *     *     *</w:t>
      </w:r>
    </w:p>
    <w:p w:rsidR="00D114D5" w:rsidRPr="004F604E" w:rsidRDefault="00D114D5" w:rsidP="000B24BA">
      <w:pPr>
        <w:pStyle w:val="paragraph"/>
        <w:suppressLineNumbers w:val="0"/>
        <w:spacing w:line="240" w:lineRule="auto"/>
        <w:rPr>
          <w:rFonts w:ascii="Times New Roman" w:hAnsi="Times New Roman" w:cs="Times New Roman"/>
        </w:rPr>
      </w:pPr>
      <w:bookmarkStart w:id="406" w:name="283.25"/>
      <w:bookmarkEnd w:id="405"/>
      <w:r w:rsidRPr="004F604E">
        <w:rPr>
          <w:rFonts w:ascii="Times New Roman" w:hAnsi="Times New Roman" w:cs="Times New Roman"/>
        </w:rPr>
        <w:t xml:space="preserve"> (4)  The act of May 15, 1939 (P.L.134, No.65), referred</w:t>
      </w:r>
      <w:bookmarkEnd w:id="406"/>
      <w:r w:rsidRPr="004F604E">
        <w:rPr>
          <w:rFonts w:ascii="Times New Roman" w:hAnsi="Times New Roman" w:cs="Times New Roman"/>
        </w:rPr>
        <w:t xml:space="preserve"> </w:t>
      </w:r>
      <w:bookmarkStart w:id="407" w:name="283.26"/>
      <w:r w:rsidRPr="004F604E">
        <w:rPr>
          <w:rFonts w:ascii="Times New Roman" w:hAnsi="Times New Roman" w:cs="Times New Roman"/>
        </w:rPr>
        <w:t>to as the Fireworks Law, is repealed.</w:t>
      </w:r>
      <w:bookmarkEnd w:id="407"/>
    </w:p>
    <w:p w:rsidR="00D114D5" w:rsidRPr="004F604E" w:rsidRDefault="00D114D5" w:rsidP="000B24BA">
      <w:pPr>
        <w:pStyle w:val="section"/>
        <w:suppressLineNumbers w:val="0"/>
        <w:spacing w:line="240" w:lineRule="auto"/>
        <w:rPr>
          <w:rFonts w:ascii="Times New Roman" w:hAnsi="Times New Roman" w:cs="Times New Roman"/>
        </w:rPr>
      </w:pPr>
      <w:bookmarkStart w:id="408" w:name="283.27"/>
    </w:p>
    <w:p w:rsidR="00D114D5" w:rsidRPr="004F604E" w:rsidRDefault="00D114D5" w:rsidP="000B24BA">
      <w:pPr>
        <w:pStyle w:val="section"/>
        <w:suppressLineNumbers w:val="0"/>
        <w:spacing w:line="240" w:lineRule="auto"/>
        <w:rPr>
          <w:rFonts w:ascii="Times New Roman" w:hAnsi="Times New Roman" w:cs="Times New Roman"/>
        </w:rPr>
      </w:pPr>
      <w:r w:rsidRPr="004F604E">
        <w:rPr>
          <w:rFonts w:ascii="Times New Roman" w:hAnsi="Times New Roman" w:cs="Times New Roman"/>
        </w:rPr>
        <w:t>Section 49.  This act shall take effect as follows:</w:t>
      </w:r>
      <w:bookmarkEnd w:id="408"/>
    </w:p>
    <w:p w:rsidR="000B24BA" w:rsidRPr="004F604E" w:rsidRDefault="000B24BA" w:rsidP="000B24BA">
      <w:pPr>
        <w:pStyle w:val="paragraph"/>
        <w:suppressLineNumbers w:val="0"/>
        <w:spacing w:line="240" w:lineRule="auto"/>
        <w:jc w:val="center"/>
        <w:rPr>
          <w:rFonts w:ascii="Times New Roman" w:hAnsi="Times New Roman" w:cs="Times New Roman"/>
        </w:rPr>
      </w:pPr>
      <w:bookmarkStart w:id="409" w:name="285.03"/>
      <w:r w:rsidRPr="004F604E">
        <w:rPr>
          <w:rFonts w:ascii="Times New Roman" w:hAnsi="Times New Roman" w:cs="Times New Roman"/>
        </w:rPr>
        <w:t>*     *     *     *     *</w:t>
      </w:r>
    </w:p>
    <w:p w:rsidR="00D114D5" w:rsidRPr="004F604E" w:rsidRDefault="000B24BA" w:rsidP="000B24BA">
      <w:pPr>
        <w:pStyle w:val="paragraph"/>
        <w:suppressLineNumbers w:val="0"/>
        <w:spacing w:line="240" w:lineRule="auto"/>
        <w:rPr>
          <w:rFonts w:ascii="Times New Roman" w:hAnsi="Times New Roman" w:cs="Times New Roman"/>
        </w:rPr>
      </w:pPr>
      <w:r w:rsidRPr="004F604E">
        <w:rPr>
          <w:rFonts w:ascii="Times New Roman" w:hAnsi="Times New Roman" w:cs="Times New Roman"/>
        </w:rPr>
        <w:t xml:space="preserve"> </w:t>
      </w:r>
      <w:r w:rsidR="00D114D5" w:rsidRPr="004F604E">
        <w:rPr>
          <w:rFonts w:ascii="Times New Roman" w:hAnsi="Times New Roman" w:cs="Times New Roman"/>
        </w:rPr>
        <w:t>(6)  The following provisions shall take effect</w:t>
      </w:r>
      <w:bookmarkEnd w:id="409"/>
      <w:r w:rsidR="00D114D5" w:rsidRPr="004F604E">
        <w:rPr>
          <w:rFonts w:ascii="Times New Roman" w:hAnsi="Times New Roman" w:cs="Times New Roman"/>
        </w:rPr>
        <w:t xml:space="preserve"> </w:t>
      </w:r>
      <w:bookmarkStart w:id="410" w:name="285.04"/>
      <w:r w:rsidR="00D114D5" w:rsidRPr="004F604E">
        <w:rPr>
          <w:rFonts w:ascii="Times New Roman" w:hAnsi="Times New Roman" w:cs="Times New Roman"/>
        </w:rPr>
        <w:t>immediately:</w:t>
      </w:r>
      <w:bookmarkEnd w:id="410"/>
    </w:p>
    <w:p w:rsidR="00D114D5" w:rsidRPr="004F604E" w:rsidRDefault="00D114D5" w:rsidP="000B24BA">
      <w:pPr>
        <w:pStyle w:val="subparagraph"/>
        <w:suppressLineNumbers w:val="0"/>
        <w:spacing w:line="240" w:lineRule="auto"/>
        <w:rPr>
          <w:rFonts w:ascii="Times New Roman" w:hAnsi="Times New Roman" w:cs="Times New Roman"/>
        </w:rPr>
      </w:pPr>
      <w:bookmarkStart w:id="411" w:name="285.05"/>
      <w:r w:rsidRPr="004F604E">
        <w:rPr>
          <w:rFonts w:ascii="Times New Roman" w:hAnsi="Times New Roman" w:cs="Times New Roman"/>
        </w:rPr>
        <w:t>(i)  This section.</w:t>
      </w:r>
      <w:bookmarkEnd w:id="411"/>
    </w:p>
    <w:p w:rsidR="00D114D5" w:rsidRPr="000B24BA" w:rsidRDefault="00D114D5" w:rsidP="000B24BA">
      <w:pPr>
        <w:pStyle w:val="subparagraph"/>
        <w:suppressLineNumbers w:val="0"/>
        <w:spacing w:line="240" w:lineRule="auto"/>
        <w:rPr>
          <w:rFonts w:ascii="Times New Roman" w:hAnsi="Times New Roman" w:cs="Times New Roman"/>
        </w:rPr>
      </w:pPr>
      <w:bookmarkStart w:id="412" w:name="285.06"/>
      <w:r w:rsidRPr="004F604E">
        <w:rPr>
          <w:rFonts w:ascii="Times New Roman" w:hAnsi="Times New Roman" w:cs="Times New Roman"/>
        </w:rPr>
        <w:t>(ii)  The remainder of this act.</w:t>
      </w:r>
      <w:bookmarkEnd w:id="412"/>
    </w:p>
    <w:p w:rsidR="00362AAD" w:rsidRPr="000B24BA" w:rsidRDefault="00F271BA" w:rsidP="000B24BA">
      <w:pPr>
        <w:rPr>
          <w:rFonts w:ascii="Times New Roman" w:hAnsi="Times New Roman" w:cs="Times New Roman"/>
        </w:rPr>
      </w:pPr>
    </w:p>
    <w:sectPr w:rsidR="00362AAD" w:rsidRPr="000B24BA">
      <w:type w:val="continuous"/>
      <w:pgSz w:w="12240" w:h="15840"/>
      <w:pgMar w:top="567" w:right="1474" w:bottom="1609" w:left="14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BA" w:rsidRDefault="000B24BA" w:rsidP="000B24BA">
      <w:r>
        <w:separator/>
      </w:r>
    </w:p>
  </w:endnote>
  <w:endnote w:type="continuationSeparator" w:id="0">
    <w:p w:rsidR="000B24BA" w:rsidRDefault="000B24BA" w:rsidP="000B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386973"/>
      <w:docPartObj>
        <w:docPartGallery w:val="Page Numbers (Bottom of Page)"/>
        <w:docPartUnique/>
      </w:docPartObj>
    </w:sdtPr>
    <w:sdtEndPr>
      <w:rPr>
        <w:noProof/>
      </w:rPr>
    </w:sdtEndPr>
    <w:sdtContent>
      <w:p w:rsidR="000B24BA" w:rsidRDefault="000B24BA">
        <w:pPr>
          <w:pStyle w:val="Footer"/>
          <w:jc w:val="center"/>
        </w:pPr>
        <w:r>
          <w:fldChar w:fldCharType="begin"/>
        </w:r>
        <w:r>
          <w:instrText xml:space="preserve"> PAGE   \* MERGEFORMAT </w:instrText>
        </w:r>
        <w:r>
          <w:fldChar w:fldCharType="separate"/>
        </w:r>
        <w:r w:rsidR="00F271BA">
          <w:rPr>
            <w:noProof/>
          </w:rPr>
          <w:t>8</w:t>
        </w:r>
        <w:r>
          <w:rPr>
            <w:noProof/>
          </w:rPr>
          <w:fldChar w:fldCharType="end"/>
        </w:r>
      </w:p>
    </w:sdtContent>
  </w:sdt>
  <w:p w:rsidR="000B24BA" w:rsidRDefault="000B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BA" w:rsidRDefault="000B24BA" w:rsidP="000B24BA">
      <w:r>
        <w:separator/>
      </w:r>
    </w:p>
  </w:footnote>
  <w:footnote w:type="continuationSeparator" w:id="0">
    <w:p w:rsidR="000B24BA" w:rsidRDefault="000B24BA" w:rsidP="000B24BA">
      <w:r>
        <w:continuationSeparator/>
      </w:r>
    </w:p>
  </w:footnote>
  <w:footnote w:id="1">
    <w:p w:rsidR="006D1081" w:rsidRDefault="006D1081">
      <w:pPr>
        <w:pStyle w:val="FootnoteText"/>
      </w:pPr>
      <w:r>
        <w:rPr>
          <w:rStyle w:val="FootnoteReference"/>
        </w:rPr>
        <w:footnoteRef/>
      </w:r>
      <w:r>
        <w:rPr>
          <w:rStyle w:val="FootnoteReference"/>
        </w:rPr>
        <w:footnoteRef/>
      </w:r>
      <w:r>
        <w:t xml:space="preserve"> 72 P.S. </w:t>
      </w:r>
      <w:r>
        <w:rPr>
          <w:rFonts w:cs="Courier New"/>
        </w:rPr>
        <w:t>§§</w:t>
      </w:r>
      <w:r>
        <w:t xml:space="preserve"> 9407 and 9410.</w:t>
      </w:r>
    </w:p>
  </w:footnote>
  <w:footnote w:id="2">
    <w:p w:rsidR="006D1081" w:rsidRDefault="006D1081">
      <w:pPr>
        <w:pStyle w:val="FootnoteText"/>
      </w:pPr>
      <w:r>
        <w:rPr>
          <w:rStyle w:val="FootnoteReference"/>
        </w:rPr>
        <w:footnoteRef/>
      </w:r>
      <w:r>
        <w:t xml:space="preserve"> 72 P.S. </w:t>
      </w:r>
      <w:r>
        <w:rPr>
          <w:rFonts w:cs="Courier New"/>
        </w:rPr>
        <w:t>§</w:t>
      </w:r>
      <w:r>
        <w:t xml:space="preserve"> 9410.</w:t>
      </w:r>
    </w:p>
  </w:footnote>
  <w:footnote w:id="3">
    <w:p w:rsidR="006D1081" w:rsidRDefault="006D1081">
      <w:pPr>
        <w:pStyle w:val="FootnoteText"/>
      </w:pPr>
      <w:r>
        <w:rPr>
          <w:rStyle w:val="FootnoteReference"/>
        </w:rPr>
        <w:footnoteRef/>
      </w:r>
      <w:r>
        <w:t xml:space="preserve"> 72 P.S. </w:t>
      </w:r>
      <w:r>
        <w:rPr>
          <w:rFonts w:cs="Courier New"/>
        </w:rPr>
        <w:t>§</w:t>
      </w:r>
      <w:r>
        <w:t xml:space="preserve"> 9407.</w:t>
      </w:r>
    </w:p>
  </w:footnote>
  <w:footnote w:id="4">
    <w:p w:rsidR="006D1081" w:rsidRDefault="006D1081">
      <w:pPr>
        <w:pStyle w:val="FootnoteText"/>
      </w:pPr>
      <w:r>
        <w:rPr>
          <w:rStyle w:val="FootnoteReference"/>
        </w:rPr>
        <w:footnoteRef/>
      </w:r>
      <w:r>
        <w:t xml:space="preserve"> 72 P.S. </w:t>
      </w:r>
      <w:r>
        <w:rPr>
          <w:rFonts w:cs="Courier New"/>
        </w:rPr>
        <w:t>§</w:t>
      </w:r>
      <w:r>
        <w:t xml:space="preserve"> 9410.</w:t>
      </w:r>
    </w:p>
  </w:footnote>
  <w:footnote w:id="5">
    <w:p w:rsidR="00484480" w:rsidRDefault="00484480">
      <w:pPr>
        <w:pStyle w:val="FootnoteText"/>
      </w:pPr>
      <w:r>
        <w:rPr>
          <w:rStyle w:val="FootnoteReference"/>
        </w:rPr>
        <w:footnoteRef/>
      </w:r>
      <w:r>
        <w:t xml:space="preserve"> 72 P.S. </w:t>
      </w:r>
      <w:r>
        <w:rPr>
          <w:rFonts w:cs="Courier New"/>
        </w:rPr>
        <w:t>§</w:t>
      </w:r>
      <w:r>
        <w:t xml:space="preserve"> 9407.</w:t>
      </w:r>
    </w:p>
  </w:footnote>
  <w:footnote w:id="6">
    <w:p w:rsidR="00484480" w:rsidRDefault="00484480" w:rsidP="00484480">
      <w:pPr>
        <w:pStyle w:val="FootnoteText"/>
      </w:pPr>
      <w:r>
        <w:rPr>
          <w:rStyle w:val="FootnoteReference"/>
        </w:rPr>
        <w:footnoteRef/>
      </w:r>
      <w:r>
        <w:t xml:space="preserve"> 72 P.S. </w:t>
      </w:r>
      <w:r>
        <w:rPr>
          <w:rFonts w:cs="Courier New"/>
        </w:rPr>
        <w:t>§</w:t>
      </w:r>
      <w:r>
        <w:t xml:space="preserve"> 9410.</w:t>
      </w:r>
    </w:p>
    <w:p w:rsidR="00484480" w:rsidRDefault="00484480">
      <w:pPr>
        <w:pStyle w:val="FootnoteText"/>
      </w:pPr>
    </w:p>
  </w:footnote>
  <w:footnote w:id="7">
    <w:p w:rsidR="00484480" w:rsidRDefault="00484480" w:rsidP="00484480">
      <w:pPr>
        <w:pStyle w:val="FootnoteText"/>
      </w:pPr>
      <w:r>
        <w:rPr>
          <w:rStyle w:val="FootnoteReference"/>
        </w:rPr>
        <w:footnoteRef/>
      </w:r>
      <w:r>
        <w:t xml:space="preserve"> 72 P.S. </w:t>
      </w:r>
      <w:r>
        <w:rPr>
          <w:rFonts w:cs="Courier New"/>
        </w:rPr>
        <w:t>§</w:t>
      </w:r>
      <w:r>
        <w:t xml:space="preserve"> 9407.</w:t>
      </w:r>
    </w:p>
    <w:p w:rsidR="00484480" w:rsidRDefault="00484480">
      <w:pPr>
        <w:pStyle w:val="FootnoteText"/>
      </w:pPr>
    </w:p>
  </w:footnote>
  <w:footnote w:id="8">
    <w:p w:rsidR="00484480" w:rsidRDefault="00484480" w:rsidP="00484480">
      <w:pPr>
        <w:pStyle w:val="FootnoteText"/>
      </w:pPr>
      <w:r>
        <w:rPr>
          <w:rStyle w:val="FootnoteReference"/>
        </w:rPr>
        <w:footnoteRef/>
      </w:r>
      <w:r>
        <w:t xml:space="preserve"> 72 P.S. </w:t>
      </w:r>
      <w:r>
        <w:rPr>
          <w:rFonts w:cs="Courier New"/>
        </w:rPr>
        <w:t>§</w:t>
      </w:r>
      <w:r>
        <w:t xml:space="preserve"> 9408.</w:t>
      </w:r>
    </w:p>
    <w:p w:rsidR="00484480" w:rsidRDefault="0048448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D5"/>
    <w:rsid w:val="000B24BA"/>
    <w:rsid w:val="00285988"/>
    <w:rsid w:val="00392E3C"/>
    <w:rsid w:val="00484480"/>
    <w:rsid w:val="004B3507"/>
    <w:rsid w:val="004F604E"/>
    <w:rsid w:val="00574C8D"/>
    <w:rsid w:val="00584F46"/>
    <w:rsid w:val="00594E4D"/>
    <w:rsid w:val="006D1081"/>
    <w:rsid w:val="006E2A36"/>
    <w:rsid w:val="009C77B1"/>
    <w:rsid w:val="009E3A44"/>
    <w:rsid w:val="00A134C0"/>
    <w:rsid w:val="00B97DAC"/>
    <w:rsid w:val="00C226AD"/>
    <w:rsid w:val="00D114D5"/>
    <w:rsid w:val="00D31289"/>
    <w:rsid w:val="00D55F7F"/>
    <w:rsid w:val="00D756A2"/>
    <w:rsid w:val="00D92A37"/>
    <w:rsid w:val="00E13D38"/>
    <w:rsid w:val="00EA4893"/>
    <w:rsid w:val="00F20E4E"/>
    <w:rsid w:val="00F271BA"/>
    <w:rsid w:val="00FC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7CC24-06C3-4714-A875-B89D144E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114D5"/>
    <w:pPr>
      <w:widowControl w:val="0"/>
      <w:suppressAutoHyphens/>
      <w:autoSpaceDN w:val="0"/>
      <w:textAlignment w:val="baseline"/>
    </w:pPr>
    <w:rPr>
      <w:rFonts w:ascii="Courier New" w:eastAsia="Lucida Sans Unicode" w:hAnsi="Courier New" w:cs="Tahoma"/>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114D5"/>
    <w:pPr>
      <w:widowControl w:val="0"/>
      <w:suppressAutoHyphens/>
      <w:autoSpaceDN w:val="0"/>
      <w:textAlignment w:val="baseline"/>
    </w:pPr>
    <w:rPr>
      <w:rFonts w:ascii="Courier New" w:eastAsia="Lucida Sans Unicode" w:hAnsi="Courier New" w:cs="Tahoma"/>
      <w:szCs w:val="24"/>
      <w:lang w:eastAsia="zh-CN" w:bidi="hi-IN"/>
    </w:rPr>
  </w:style>
  <w:style w:type="paragraph" w:customStyle="1" w:styleId="Heading">
    <w:name w:val="Heading"/>
    <w:basedOn w:val="Standard"/>
    <w:next w:val="Textbody"/>
    <w:rsid w:val="00D114D5"/>
    <w:pPr>
      <w:keepNext/>
      <w:spacing w:before="240" w:after="120"/>
    </w:pPr>
    <w:rPr>
      <w:rFonts w:ascii="Arial" w:hAnsi="Arial"/>
      <w:sz w:val="28"/>
      <w:szCs w:val="28"/>
    </w:rPr>
  </w:style>
  <w:style w:type="paragraph" w:customStyle="1" w:styleId="Textbody">
    <w:name w:val="Text body"/>
    <w:basedOn w:val="Standard"/>
    <w:rsid w:val="00D114D5"/>
    <w:pPr>
      <w:spacing w:after="120"/>
    </w:pPr>
  </w:style>
  <w:style w:type="paragraph" w:styleId="List">
    <w:name w:val="List"/>
    <w:basedOn w:val="Textbody"/>
    <w:rsid w:val="00D114D5"/>
  </w:style>
  <w:style w:type="paragraph" w:styleId="Caption">
    <w:name w:val="caption"/>
    <w:basedOn w:val="Standard"/>
    <w:rsid w:val="00D114D5"/>
    <w:pPr>
      <w:suppressLineNumbers/>
      <w:spacing w:before="120" w:after="120"/>
    </w:pPr>
    <w:rPr>
      <w:i/>
      <w:iCs/>
    </w:rPr>
  </w:style>
  <w:style w:type="paragraph" w:customStyle="1" w:styleId="Index">
    <w:name w:val="Index"/>
    <w:basedOn w:val="Standard"/>
    <w:rsid w:val="00D114D5"/>
    <w:pPr>
      <w:suppressLineNumbers/>
    </w:pPr>
  </w:style>
  <w:style w:type="paragraph" w:customStyle="1" w:styleId="longtitle">
    <w:name w:val="longtitle"/>
    <w:basedOn w:val="Standard"/>
    <w:rsid w:val="00D114D5"/>
    <w:pPr>
      <w:suppressLineNumbers/>
      <w:spacing w:line="232" w:lineRule="exact"/>
      <w:ind w:left="437" w:hanging="437"/>
    </w:pPr>
  </w:style>
  <w:style w:type="paragraph" w:customStyle="1" w:styleId="section">
    <w:name w:val="section"/>
    <w:basedOn w:val="Standard"/>
    <w:rsid w:val="00D114D5"/>
    <w:pPr>
      <w:suppressLineNumbers/>
      <w:spacing w:line="461" w:lineRule="exact"/>
      <w:ind w:firstLine="437"/>
    </w:pPr>
  </w:style>
  <w:style w:type="paragraph" w:styleId="Footer">
    <w:name w:val="footer"/>
    <w:basedOn w:val="Standard"/>
    <w:link w:val="FooterChar"/>
    <w:uiPriority w:val="99"/>
    <w:rsid w:val="00D114D5"/>
    <w:pPr>
      <w:suppressLineNumbers/>
      <w:tabs>
        <w:tab w:val="center" w:pos="4617"/>
        <w:tab w:val="right" w:pos="9235"/>
      </w:tabs>
      <w:spacing w:line="232" w:lineRule="exact"/>
      <w:ind w:hanging="567"/>
    </w:pPr>
  </w:style>
  <w:style w:type="character" w:customStyle="1" w:styleId="FooterChar">
    <w:name w:val="Footer Char"/>
    <w:basedOn w:val="DefaultParagraphFont"/>
    <w:link w:val="Footer"/>
    <w:uiPriority w:val="99"/>
    <w:rsid w:val="00D114D5"/>
    <w:rPr>
      <w:rFonts w:ascii="Courier New" w:eastAsia="Lucida Sans Unicode" w:hAnsi="Courier New" w:cs="Tahoma"/>
      <w:szCs w:val="24"/>
      <w:lang w:eastAsia="zh-CN" w:bidi="hi-IN"/>
    </w:rPr>
  </w:style>
  <w:style w:type="paragraph" w:customStyle="1" w:styleId="anact">
    <w:name w:val="anact"/>
    <w:basedOn w:val="Standard"/>
    <w:rsid w:val="00D114D5"/>
    <w:pPr>
      <w:suppressLineNumbers/>
      <w:spacing w:line="232" w:lineRule="exact"/>
      <w:jc w:val="center"/>
    </w:pPr>
  </w:style>
  <w:style w:type="paragraph" w:customStyle="1" w:styleId="resolvedclause">
    <w:name w:val="resolved_clause"/>
    <w:rsid w:val="00D114D5"/>
    <w:pPr>
      <w:widowControl w:val="0"/>
      <w:suppressLineNumbers/>
      <w:suppressAutoHyphens/>
      <w:autoSpaceDN w:val="0"/>
      <w:snapToGrid w:val="0"/>
      <w:spacing w:line="465" w:lineRule="exact"/>
      <w:ind w:firstLine="437"/>
    </w:pPr>
    <w:rPr>
      <w:rFonts w:ascii="Courier New" w:eastAsia="Lucida Sans Unicode" w:hAnsi="Courier New" w:cs="Tahoma"/>
      <w:szCs w:val="24"/>
      <w:lang w:eastAsia="zh-CN" w:bidi="hi-IN"/>
    </w:rPr>
  </w:style>
  <w:style w:type="paragraph" w:customStyle="1" w:styleId="sectionheading">
    <w:name w:val="section_heading"/>
    <w:rsid w:val="00D114D5"/>
    <w:pPr>
      <w:widowControl w:val="0"/>
      <w:suppressLineNumbers/>
      <w:suppressAutoHyphens/>
      <w:autoSpaceDN w:val="0"/>
      <w:snapToGrid w:val="0"/>
      <w:spacing w:line="465" w:lineRule="exact"/>
      <w:ind w:left="1593" w:hanging="1593"/>
    </w:pPr>
    <w:rPr>
      <w:rFonts w:ascii="Courier New" w:eastAsia="Lucida Sans Unicode" w:hAnsi="Courier New" w:cs="Tahoma"/>
      <w:szCs w:val="24"/>
      <w:lang w:eastAsia="zh-CN" w:bidi="hi-IN"/>
    </w:rPr>
  </w:style>
  <w:style w:type="paragraph" w:customStyle="1" w:styleId="enacts">
    <w:name w:val="enacts"/>
    <w:rsid w:val="00D114D5"/>
    <w:pPr>
      <w:widowControl w:val="0"/>
      <w:suppressLineNumbers/>
      <w:suppressAutoHyphens/>
      <w:autoSpaceDN w:val="0"/>
      <w:snapToGrid w:val="0"/>
      <w:spacing w:line="465" w:lineRule="exact"/>
      <w:ind w:firstLine="432"/>
    </w:pPr>
    <w:rPr>
      <w:rFonts w:ascii="Courier New" w:eastAsia="Lucida Sans Unicode" w:hAnsi="Courier New" w:cs="Tahoma"/>
      <w:szCs w:val="24"/>
      <w:lang w:eastAsia="zh-CN" w:bidi="hi-IN"/>
    </w:rPr>
  </w:style>
  <w:style w:type="paragraph" w:customStyle="1" w:styleId="preamble">
    <w:name w:val="preamble"/>
    <w:rsid w:val="00D114D5"/>
    <w:pPr>
      <w:widowControl w:val="0"/>
      <w:suppressLineNumbers/>
      <w:suppressAutoHyphens/>
      <w:autoSpaceDN w:val="0"/>
      <w:snapToGrid w:val="0"/>
      <w:spacing w:line="465" w:lineRule="exact"/>
      <w:ind w:firstLine="437"/>
    </w:pPr>
    <w:rPr>
      <w:rFonts w:ascii="Courier New" w:eastAsia="Lucida Sans Unicode" w:hAnsi="Courier New" w:cs="Tahoma"/>
      <w:szCs w:val="24"/>
      <w:lang w:eastAsia="zh-CN" w:bidi="hi-IN"/>
    </w:rPr>
  </w:style>
  <w:style w:type="paragraph" w:customStyle="1" w:styleId="effectivedate">
    <w:name w:val="effectivedate"/>
    <w:rsid w:val="00D114D5"/>
    <w:pPr>
      <w:widowControl w:val="0"/>
      <w:suppressLineNumbers/>
      <w:suppressAutoHyphens/>
      <w:autoSpaceDN w:val="0"/>
      <w:snapToGrid w:val="0"/>
      <w:spacing w:line="465" w:lineRule="exact"/>
      <w:ind w:firstLine="437"/>
    </w:pPr>
    <w:rPr>
      <w:rFonts w:ascii="Courier New" w:eastAsia="Lucida Sans Unicode" w:hAnsi="Courier New" w:cs="Tahoma"/>
      <w:szCs w:val="24"/>
      <w:lang w:eastAsia="zh-CN" w:bidi="hi-IN"/>
    </w:rPr>
  </w:style>
  <w:style w:type="paragraph" w:customStyle="1" w:styleId="session">
    <w:name w:val="session"/>
    <w:rsid w:val="00D114D5"/>
    <w:pPr>
      <w:widowControl w:val="0"/>
      <w:suppressLineNumbers/>
      <w:suppressAutoHyphens/>
      <w:autoSpaceDN w:val="0"/>
      <w:snapToGrid w:val="0"/>
      <w:jc w:val="center"/>
    </w:pPr>
    <w:rPr>
      <w:rFonts w:ascii="Arial" w:eastAsia="Lucida Sans Unicode" w:hAnsi="Arial" w:cs="Tahoma"/>
      <w:sz w:val="28"/>
      <w:szCs w:val="24"/>
      <w:lang w:eastAsia="zh-CN" w:bidi="hi-IN"/>
    </w:rPr>
  </w:style>
  <w:style w:type="paragraph" w:customStyle="1" w:styleId="subsection">
    <w:name w:val="subsection"/>
    <w:rsid w:val="00D114D5"/>
    <w:pPr>
      <w:widowControl w:val="0"/>
      <w:suppressLineNumbers/>
      <w:suppressAutoHyphens/>
      <w:autoSpaceDN w:val="0"/>
      <w:snapToGrid w:val="0"/>
      <w:spacing w:line="465" w:lineRule="exact"/>
      <w:ind w:firstLine="437"/>
    </w:pPr>
    <w:rPr>
      <w:rFonts w:ascii="Courier New" w:eastAsia="Lucida Sans Unicode" w:hAnsi="Courier New" w:cs="Tahoma"/>
      <w:szCs w:val="24"/>
      <w:lang w:eastAsia="zh-CN" w:bidi="hi-IN"/>
    </w:rPr>
  </w:style>
  <w:style w:type="paragraph" w:customStyle="1" w:styleId="paragraph">
    <w:name w:val="paragraph"/>
    <w:rsid w:val="00D114D5"/>
    <w:pPr>
      <w:widowControl w:val="0"/>
      <w:suppressLineNumbers/>
      <w:suppressAutoHyphens/>
      <w:autoSpaceDN w:val="0"/>
      <w:snapToGrid w:val="0"/>
      <w:spacing w:line="465" w:lineRule="exact"/>
      <w:ind w:left="437" w:firstLine="578"/>
    </w:pPr>
    <w:rPr>
      <w:rFonts w:ascii="Courier New" w:eastAsia="Lucida Sans Unicode" w:hAnsi="Courier New" w:cs="Tahoma"/>
      <w:szCs w:val="24"/>
      <w:lang w:eastAsia="zh-CN" w:bidi="hi-IN"/>
    </w:rPr>
  </w:style>
  <w:style w:type="paragraph" w:customStyle="1" w:styleId="subparagraph">
    <w:name w:val="subparagraph"/>
    <w:rsid w:val="00D114D5"/>
    <w:pPr>
      <w:widowControl w:val="0"/>
      <w:suppressLineNumbers/>
      <w:suppressAutoHyphens/>
      <w:autoSpaceDN w:val="0"/>
      <w:snapToGrid w:val="0"/>
      <w:spacing w:line="465" w:lineRule="exact"/>
      <w:ind w:left="1015" w:firstLine="578"/>
    </w:pPr>
    <w:rPr>
      <w:rFonts w:ascii="Courier New" w:eastAsia="Lucida Sans Unicode" w:hAnsi="Courier New" w:cs="Tahoma"/>
      <w:szCs w:val="24"/>
      <w:lang w:eastAsia="zh-CN" w:bidi="hi-IN"/>
    </w:rPr>
  </w:style>
  <w:style w:type="paragraph" w:customStyle="1" w:styleId="clause">
    <w:name w:val="clause"/>
    <w:rsid w:val="00D114D5"/>
    <w:pPr>
      <w:widowControl w:val="0"/>
      <w:suppressLineNumbers/>
      <w:suppressAutoHyphens/>
      <w:autoSpaceDN w:val="0"/>
      <w:snapToGrid w:val="0"/>
      <w:spacing w:line="465" w:lineRule="exact"/>
      <w:ind w:left="1593" w:firstLine="578"/>
    </w:pPr>
    <w:rPr>
      <w:rFonts w:ascii="Courier New" w:eastAsia="Lucida Sans Unicode" w:hAnsi="Courier New" w:cs="Tahoma"/>
      <w:szCs w:val="24"/>
      <w:lang w:eastAsia="zh-CN" w:bidi="hi-IN"/>
    </w:rPr>
  </w:style>
  <w:style w:type="paragraph" w:customStyle="1" w:styleId="subclause">
    <w:name w:val="subclause"/>
    <w:rsid w:val="00D114D5"/>
    <w:pPr>
      <w:widowControl w:val="0"/>
      <w:suppressLineNumbers/>
      <w:suppressAutoHyphens/>
      <w:autoSpaceDN w:val="0"/>
      <w:snapToGrid w:val="0"/>
      <w:spacing w:line="465" w:lineRule="exact"/>
      <w:ind w:left="2171" w:firstLine="578"/>
    </w:pPr>
    <w:rPr>
      <w:rFonts w:ascii="Courier New" w:eastAsia="Lucida Sans Unicode" w:hAnsi="Courier New" w:cs="Tahoma"/>
      <w:szCs w:val="24"/>
      <w:lang w:eastAsia="zh-CN" w:bidi="hi-IN"/>
    </w:rPr>
  </w:style>
  <w:style w:type="paragraph" w:customStyle="1" w:styleId="chapter">
    <w:name w:val="chapter"/>
    <w:rsid w:val="00D114D5"/>
    <w:pPr>
      <w:widowControl w:val="0"/>
      <w:suppressLineNumbers/>
      <w:suppressAutoHyphens/>
      <w:autoSpaceDN w:val="0"/>
      <w:snapToGrid w:val="0"/>
      <w:spacing w:line="465" w:lineRule="exact"/>
      <w:jc w:val="center"/>
    </w:pPr>
    <w:rPr>
      <w:rFonts w:ascii="Courier New" w:eastAsia="Lucida Sans Unicode" w:hAnsi="Courier New" w:cs="Tahoma"/>
      <w:szCs w:val="24"/>
      <w:lang w:eastAsia="zh-CN" w:bidi="hi-IN"/>
    </w:rPr>
  </w:style>
  <w:style w:type="paragraph" w:customStyle="1" w:styleId="part">
    <w:name w:val="part"/>
    <w:rsid w:val="00D114D5"/>
    <w:pPr>
      <w:widowControl w:val="0"/>
      <w:suppressLineNumbers/>
      <w:suppressAutoHyphens/>
      <w:autoSpaceDN w:val="0"/>
      <w:snapToGrid w:val="0"/>
      <w:spacing w:line="465" w:lineRule="exact"/>
      <w:jc w:val="center"/>
    </w:pPr>
    <w:rPr>
      <w:rFonts w:ascii="Courier New" w:eastAsia="Lucida Sans Unicode" w:hAnsi="Courier New" w:cs="Tahoma"/>
      <w:szCs w:val="24"/>
      <w:lang w:eastAsia="zh-CN" w:bidi="hi-IN"/>
    </w:rPr>
  </w:style>
  <w:style w:type="paragraph" w:customStyle="1" w:styleId="subpart">
    <w:name w:val="subpart"/>
    <w:rsid w:val="00D114D5"/>
    <w:pPr>
      <w:widowControl w:val="0"/>
      <w:suppressLineNumbers/>
      <w:suppressAutoHyphens/>
      <w:autoSpaceDN w:val="0"/>
      <w:snapToGrid w:val="0"/>
      <w:spacing w:line="465" w:lineRule="exact"/>
      <w:jc w:val="center"/>
    </w:pPr>
    <w:rPr>
      <w:rFonts w:ascii="Courier New" w:eastAsia="Lucida Sans Unicode" w:hAnsi="Courier New" w:cs="Tahoma"/>
      <w:szCs w:val="24"/>
      <w:lang w:eastAsia="zh-CN" w:bidi="hi-IN"/>
    </w:rPr>
  </w:style>
  <w:style w:type="paragraph" w:customStyle="1" w:styleId="article">
    <w:name w:val="article"/>
    <w:rsid w:val="00D114D5"/>
    <w:pPr>
      <w:widowControl w:val="0"/>
      <w:suppressLineNumbers/>
      <w:suppressAutoHyphens/>
      <w:autoSpaceDN w:val="0"/>
      <w:snapToGrid w:val="0"/>
      <w:spacing w:line="465" w:lineRule="exact"/>
      <w:jc w:val="center"/>
    </w:pPr>
    <w:rPr>
      <w:rFonts w:ascii="Courier New" w:eastAsia="Lucida Sans Unicode" w:hAnsi="Courier New" w:cs="Tahoma"/>
      <w:szCs w:val="24"/>
      <w:lang w:eastAsia="zh-CN" w:bidi="hi-IN"/>
    </w:rPr>
  </w:style>
  <w:style w:type="paragraph" w:customStyle="1" w:styleId="division">
    <w:name w:val="division"/>
    <w:rsid w:val="00D114D5"/>
    <w:pPr>
      <w:widowControl w:val="0"/>
      <w:suppressLineNumbers/>
      <w:suppressAutoHyphens/>
      <w:autoSpaceDN w:val="0"/>
      <w:snapToGrid w:val="0"/>
      <w:spacing w:line="465" w:lineRule="exact"/>
      <w:jc w:val="center"/>
    </w:pPr>
    <w:rPr>
      <w:rFonts w:ascii="Courier New" w:eastAsia="Lucida Sans Unicode" w:hAnsi="Courier New" w:cs="Tahoma"/>
      <w:szCs w:val="24"/>
      <w:lang w:eastAsia="zh-CN" w:bidi="hi-IN"/>
    </w:rPr>
  </w:style>
  <w:style w:type="paragraph" w:customStyle="1" w:styleId="subdivision">
    <w:name w:val="subdivision"/>
    <w:rsid w:val="00D114D5"/>
    <w:pPr>
      <w:widowControl w:val="0"/>
      <w:suppressLineNumbers/>
      <w:suppressAutoHyphens/>
      <w:autoSpaceDN w:val="0"/>
      <w:snapToGrid w:val="0"/>
      <w:spacing w:line="465" w:lineRule="exact"/>
    </w:pPr>
    <w:rPr>
      <w:rFonts w:ascii="Courier New" w:eastAsia="Lucida Sans Unicode" w:hAnsi="Courier New" w:cs="Tahoma"/>
      <w:szCs w:val="24"/>
      <w:lang w:eastAsia="zh-CN" w:bidi="hi-IN"/>
    </w:rPr>
  </w:style>
  <w:style w:type="paragraph" w:customStyle="1" w:styleId="subchapter">
    <w:name w:val="subchapter"/>
    <w:rsid w:val="00D114D5"/>
    <w:pPr>
      <w:widowControl w:val="0"/>
      <w:suppressLineNumbers/>
      <w:suppressAutoHyphens/>
      <w:autoSpaceDN w:val="0"/>
      <w:snapToGrid w:val="0"/>
      <w:spacing w:line="465" w:lineRule="exact"/>
      <w:jc w:val="center"/>
    </w:pPr>
    <w:rPr>
      <w:rFonts w:ascii="Courier New" w:eastAsia="Lucida Sans Unicode" w:hAnsi="Courier New" w:cs="Tahoma"/>
      <w:szCs w:val="24"/>
      <w:lang w:eastAsia="zh-CN" w:bidi="hi-IN"/>
    </w:rPr>
  </w:style>
  <w:style w:type="paragraph" w:customStyle="1" w:styleId="whereasclause">
    <w:name w:val="whereas_clause"/>
    <w:rsid w:val="00D114D5"/>
    <w:pPr>
      <w:widowControl w:val="0"/>
      <w:suppressLineNumbers/>
      <w:suppressAutoHyphens/>
      <w:autoSpaceDN w:val="0"/>
      <w:snapToGrid w:val="0"/>
      <w:spacing w:line="465" w:lineRule="exact"/>
      <w:ind w:firstLine="437"/>
    </w:pPr>
    <w:rPr>
      <w:rFonts w:ascii="Courier New" w:eastAsia="Lucida Sans Unicode" w:hAnsi="Courier New" w:cs="Tahoma"/>
      <w:szCs w:val="24"/>
      <w:lang w:eastAsia="zh-CN" w:bidi="hi-IN"/>
    </w:rPr>
  </w:style>
  <w:style w:type="paragraph" w:customStyle="1" w:styleId="unit">
    <w:name w:val="unit"/>
    <w:rsid w:val="00D114D5"/>
    <w:pPr>
      <w:widowControl w:val="0"/>
      <w:suppressLineNumbers/>
      <w:suppressAutoHyphens/>
      <w:autoSpaceDN w:val="0"/>
      <w:snapToGrid w:val="0"/>
      <w:spacing w:line="465" w:lineRule="exact"/>
      <w:ind w:left="2749" w:firstLine="578"/>
    </w:pPr>
    <w:rPr>
      <w:rFonts w:ascii="Courier New" w:eastAsia="Lucida Sans Unicode" w:hAnsi="Courier New" w:cs="Tahoma"/>
      <w:szCs w:val="24"/>
      <w:lang w:eastAsia="zh-CN" w:bidi="hi-IN"/>
    </w:rPr>
  </w:style>
  <w:style w:type="paragraph" w:customStyle="1" w:styleId="tableparagraph">
    <w:name w:val="table_paragraph"/>
    <w:rsid w:val="00D114D5"/>
    <w:pPr>
      <w:widowControl w:val="0"/>
      <w:suppressLineNumbers/>
      <w:tabs>
        <w:tab w:val="left" w:pos="1423"/>
      </w:tabs>
      <w:suppressAutoHyphens/>
      <w:autoSpaceDN w:val="0"/>
      <w:snapToGrid w:val="0"/>
      <w:spacing w:line="465" w:lineRule="exact"/>
      <w:ind w:left="1569" w:hanging="557"/>
    </w:pPr>
    <w:rPr>
      <w:rFonts w:ascii="Courier New" w:eastAsia="Lucida Sans Unicode" w:hAnsi="Courier New" w:cs="Tahoma"/>
      <w:szCs w:val="24"/>
      <w:lang w:eastAsia="zh-CN" w:bidi="hi-IN"/>
    </w:rPr>
  </w:style>
  <w:style w:type="paragraph" w:customStyle="1" w:styleId="tablesection">
    <w:name w:val="table_section"/>
    <w:rsid w:val="00D114D5"/>
    <w:pPr>
      <w:widowControl w:val="0"/>
      <w:suppressLineNumbers/>
      <w:suppressAutoHyphens/>
      <w:autoSpaceDN w:val="0"/>
      <w:snapToGrid w:val="0"/>
      <w:spacing w:line="465" w:lineRule="exact"/>
      <w:ind w:left="437" w:hanging="437"/>
    </w:pPr>
    <w:rPr>
      <w:rFonts w:ascii="Courier New" w:eastAsia="Lucida Sans Unicode" w:hAnsi="Courier New" w:cs="Tahoma"/>
      <w:szCs w:val="24"/>
      <w:lang w:eastAsia="zh-CN" w:bidi="hi-IN"/>
    </w:rPr>
  </w:style>
  <w:style w:type="paragraph" w:customStyle="1" w:styleId="tablesubparagraph">
    <w:name w:val="table_subparagraph"/>
    <w:rsid w:val="00D114D5"/>
    <w:pPr>
      <w:widowControl w:val="0"/>
      <w:suppressLineNumbers/>
      <w:suppressAutoHyphens/>
      <w:autoSpaceDN w:val="0"/>
      <w:snapToGrid w:val="0"/>
      <w:spacing w:line="465" w:lineRule="exact"/>
      <w:ind w:left="2023" w:hanging="471"/>
    </w:pPr>
    <w:rPr>
      <w:rFonts w:ascii="Courier New" w:eastAsia="Lucida Sans Unicode" w:hAnsi="Courier New" w:cs="Tahoma"/>
      <w:szCs w:val="24"/>
      <w:lang w:eastAsia="zh-CN" w:bidi="hi-IN"/>
    </w:rPr>
  </w:style>
  <w:style w:type="paragraph" w:customStyle="1" w:styleId="tablesubclause">
    <w:name w:val="table_subclause"/>
    <w:rsid w:val="00D114D5"/>
    <w:pPr>
      <w:widowControl w:val="0"/>
      <w:suppressLineNumbers/>
      <w:suppressAutoHyphens/>
      <w:autoSpaceDN w:val="0"/>
      <w:snapToGrid w:val="0"/>
      <w:spacing w:line="465" w:lineRule="exact"/>
      <w:ind w:left="3326" w:hanging="720"/>
    </w:pPr>
    <w:rPr>
      <w:rFonts w:ascii="Courier New" w:eastAsia="Lucida Sans Unicode" w:hAnsi="Courier New" w:cs="Tahoma"/>
      <w:szCs w:val="24"/>
      <w:lang w:eastAsia="zh-CN" w:bidi="hi-IN"/>
    </w:rPr>
  </w:style>
  <w:style w:type="paragraph" w:customStyle="1" w:styleId="tablesubsection">
    <w:name w:val="table_subsection"/>
    <w:rsid w:val="00D114D5"/>
    <w:pPr>
      <w:widowControl w:val="0"/>
      <w:suppressLineNumbers/>
      <w:suppressAutoHyphens/>
      <w:autoSpaceDN w:val="0"/>
      <w:snapToGrid w:val="0"/>
      <w:spacing w:line="465" w:lineRule="exact"/>
      <w:ind w:left="1011" w:hanging="574"/>
    </w:pPr>
    <w:rPr>
      <w:rFonts w:ascii="Courier New" w:eastAsia="Lucida Sans Unicode" w:hAnsi="Courier New" w:cs="Tahoma"/>
      <w:szCs w:val="24"/>
      <w:lang w:eastAsia="zh-CN" w:bidi="hi-IN"/>
    </w:rPr>
  </w:style>
  <w:style w:type="paragraph" w:customStyle="1" w:styleId="tableclause">
    <w:name w:val="table_clause"/>
    <w:rsid w:val="00D114D5"/>
    <w:pPr>
      <w:widowControl w:val="0"/>
      <w:suppressLineNumbers/>
      <w:tabs>
        <w:tab w:val="left" w:pos="3052"/>
      </w:tabs>
      <w:suppressAutoHyphens/>
      <w:autoSpaceDN w:val="0"/>
      <w:snapToGrid w:val="0"/>
      <w:spacing w:line="465" w:lineRule="exact"/>
      <w:ind w:left="2606" w:hanging="591"/>
    </w:pPr>
    <w:rPr>
      <w:rFonts w:ascii="Courier New" w:eastAsia="Lucida Sans Unicode" w:hAnsi="Courier New" w:cs="Tahoma"/>
      <w:szCs w:val="24"/>
      <w:lang w:eastAsia="zh-CN" w:bidi="hi-IN"/>
    </w:rPr>
  </w:style>
  <w:style w:type="paragraph" w:customStyle="1" w:styleId="HorizontalLine">
    <w:name w:val="Horizontal Line"/>
    <w:basedOn w:val="Standard"/>
    <w:rsid w:val="00D114D5"/>
    <w:pPr>
      <w:suppressLineNumbers/>
      <w:ind w:left="-340" w:right="-794"/>
    </w:pPr>
    <w:rPr>
      <w:sz w:val="12"/>
      <w:szCs w:val="12"/>
    </w:rPr>
  </w:style>
  <w:style w:type="paragraph" w:customStyle="1" w:styleId="Footerright">
    <w:name w:val="Footer right"/>
    <w:basedOn w:val="Standard"/>
    <w:rsid w:val="00D114D5"/>
    <w:pPr>
      <w:suppressLineNumbers/>
      <w:tabs>
        <w:tab w:val="center" w:pos="4617"/>
        <w:tab w:val="right" w:pos="9235"/>
      </w:tabs>
    </w:pPr>
  </w:style>
  <w:style w:type="paragraph" w:customStyle="1" w:styleId="Footerleft">
    <w:name w:val="Footer left"/>
    <w:basedOn w:val="Standard"/>
    <w:rsid w:val="00D114D5"/>
    <w:pPr>
      <w:suppressLineNumbers/>
      <w:tabs>
        <w:tab w:val="center" w:pos="4615"/>
        <w:tab w:val="center" w:pos="4649"/>
        <w:tab w:val="right" w:pos="9235"/>
      </w:tabs>
      <w:ind w:hanging="567"/>
    </w:pPr>
  </w:style>
  <w:style w:type="paragraph" w:customStyle="1" w:styleId="TableContents">
    <w:name w:val="Table Contents"/>
    <w:basedOn w:val="Standard"/>
    <w:rsid w:val="00D114D5"/>
    <w:pPr>
      <w:suppressLineNumbers/>
    </w:pPr>
  </w:style>
  <w:style w:type="paragraph" w:customStyle="1" w:styleId="Framecontents">
    <w:name w:val="Frame contents"/>
    <w:basedOn w:val="Textbody"/>
    <w:rsid w:val="00D114D5"/>
  </w:style>
  <w:style w:type="paragraph" w:customStyle="1" w:styleId="statute">
    <w:name w:val="statute"/>
    <w:basedOn w:val="Standard"/>
    <w:rsid w:val="00D114D5"/>
    <w:pPr>
      <w:suppressLineNumbers/>
      <w:ind w:firstLine="437"/>
    </w:pPr>
  </w:style>
  <w:style w:type="paragraph" w:customStyle="1" w:styleId="statutesection">
    <w:name w:val="statute_section"/>
    <w:basedOn w:val="statute"/>
    <w:rsid w:val="00D114D5"/>
  </w:style>
  <w:style w:type="paragraph" w:customStyle="1" w:styleId="statutesubsection">
    <w:name w:val="statute_subsection"/>
    <w:basedOn w:val="statute"/>
    <w:rsid w:val="00D114D5"/>
  </w:style>
  <w:style w:type="paragraph" w:customStyle="1" w:styleId="statuteanact">
    <w:name w:val="statute_anact"/>
    <w:basedOn w:val="Standard"/>
    <w:next w:val="blank"/>
    <w:rsid w:val="00D114D5"/>
    <w:pPr>
      <w:spacing w:line="232" w:lineRule="exact"/>
      <w:jc w:val="center"/>
    </w:pPr>
  </w:style>
  <w:style w:type="paragraph" w:customStyle="1" w:styleId="blank">
    <w:name w:val="blank"/>
    <w:basedOn w:val="Standard"/>
    <w:rsid w:val="00D114D5"/>
    <w:pPr>
      <w:suppressLineNumbers/>
      <w:spacing w:line="244" w:lineRule="exact"/>
    </w:pPr>
  </w:style>
  <w:style w:type="paragraph" w:customStyle="1" w:styleId="statuteparagraph">
    <w:name w:val="statute_paragraph"/>
    <w:basedOn w:val="statute"/>
    <w:rsid w:val="00D114D5"/>
    <w:pPr>
      <w:spacing w:line="244" w:lineRule="exact"/>
      <w:ind w:left="437" w:firstLine="578"/>
    </w:pPr>
  </w:style>
  <w:style w:type="paragraph" w:customStyle="1" w:styleId="DefinitionFollowon">
    <w:name w:val="Definition Followon"/>
    <w:basedOn w:val="statuteparagraph"/>
    <w:next w:val="statuteparagraph"/>
    <w:rsid w:val="00D114D5"/>
    <w:pPr>
      <w:ind w:left="0" w:firstLine="0"/>
    </w:pPr>
  </w:style>
  <w:style w:type="paragraph" w:customStyle="1" w:styleId="statutedefault">
    <w:name w:val="statute_default"/>
    <w:basedOn w:val="DefinitionFollowon"/>
    <w:rsid w:val="00D114D5"/>
  </w:style>
  <w:style w:type="paragraph" w:customStyle="1" w:styleId="statutetablesubparagraph">
    <w:name w:val="statute_table_subparagraph"/>
    <w:basedOn w:val="tablesubparagraph"/>
    <w:rsid w:val="00D114D5"/>
  </w:style>
  <w:style w:type="paragraph" w:customStyle="1" w:styleId="statutetableclause">
    <w:name w:val="statute_table_clause"/>
    <w:basedOn w:val="tableclause"/>
    <w:rsid w:val="00D114D5"/>
  </w:style>
  <w:style w:type="paragraph" w:customStyle="1" w:styleId="statutesectionheading">
    <w:name w:val="statute_section_heading"/>
    <w:basedOn w:val="statute"/>
    <w:next w:val="statutesubsection"/>
    <w:rsid w:val="00D114D5"/>
    <w:pPr>
      <w:spacing w:line="232" w:lineRule="exact"/>
      <w:ind w:left="1593" w:hanging="1593"/>
    </w:pPr>
  </w:style>
  <w:style w:type="paragraph" w:customStyle="1" w:styleId="TableHeading">
    <w:name w:val="Table Heading"/>
    <w:basedOn w:val="TableContents"/>
    <w:rsid w:val="00D114D5"/>
    <w:pPr>
      <w:jc w:val="center"/>
    </w:pPr>
    <w:rPr>
      <w:b/>
      <w:bCs/>
    </w:rPr>
  </w:style>
  <w:style w:type="character" w:customStyle="1" w:styleId="Linenumbering">
    <w:name w:val="Line numbering"/>
    <w:rsid w:val="00D114D5"/>
  </w:style>
  <w:style w:type="character" w:customStyle="1" w:styleId="MT1">
    <w:name w:val="MT1"/>
    <w:rsid w:val="00D114D5"/>
    <w:rPr>
      <w:rFonts w:ascii="Courier New" w:eastAsia="Courier New" w:hAnsi="Courier New" w:cs="Courier New"/>
      <w:color w:val="auto"/>
      <w:sz w:val="20"/>
      <w:szCs w:val="20"/>
    </w:rPr>
  </w:style>
  <w:style w:type="character" w:customStyle="1" w:styleId="NumberingSymbols">
    <w:name w:val="Numbering Symbols"/>
    <w:rsid w:val="00D114D5"/>
  </w:style>
  <w:style w:type="paragraph" w:styleId="Header">
    <w:name w:val="header"/>
    <w:basedOn w:val="Normal"/>
    <w:link w:val="HeaderChar"/>
    <w:uiPriority w:val="99"/>
    <w:unhideWhenUsed/>
    <w:rsid w:val="000B24B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B24BA"/>
    <w:rPr>
      <w:rFonts w:ascii="Courier New" w:eastAsia="Lucida Sans Unicode" w:hAnsi="Courier New" w:cs="Mangal"/>
      <w:szCs w:val="21"/>
      <w:lang w:eastAsia="zh-CN" w:bidi="hi-IN"/>
    </w:rPr>
  </w:style>
  <w:style w:type="paragraph" w:styleId="BalloonText">
    <w:name w:val="Balloon Text"/>
    <w:basedOn w:val="Normal"/>
    <w:link w:val="BalloonTextChar"/>
    <w:uiPriority w:val="99"/>
    <w:semiHidden/>
    <w:unhideWhenUsed/>
    <w:rsid w:val="00D92A37"/>
    <w:rPr>
      <w:rFonts w:ascii="Segoe UI" w:hAnsi="Segoe UI" w:cs="Mangal"/>
      <w:sz w:val="18"/>
      <w:szCs w:val="16"/>
    </w:rPr>
  </w:style>
  <w:style w:type="character" w:customStyle="1" w:styleId="BalloonTextChar">
    <w:name w:val="Balloon Text Char"/>
    <w:basedOn w:val="DefaultParagraphFont"/>
    <w:link w:val="BalloonText"/>
    <w:uiPriority w:val="99"/>
    <w:semiHidden/>
    <w:rsid w:val="00D92A37"/>
    <w:rPr>
      <w:rFonts w:ascii="Segoe UI" w:eastAsia="Lucida Sans Unicode" w:hAnsi="Segoe UI" w:cs="Mangal"/>
      <w:sz w:val="18"/>
      <w:szCs w:val="16"/>
      <w:lang w:eastAsia="zh-CN" w:bidi="hi-IN"/>
    </w:rPr>
  </w:style>
  <w:style w:type="paragraph" w:styleId="FootnoteText">
    <w:name w:val="footnote text"/>
    <w:basedOn w:val="Normal"/>
    <w:link w:val="FootnoteTextChar"/>
    <w:uiPriority w:val="99"/>
    <w:semiHidden/>
    <w:unhideWhenUsed/>
    <w:rsid w:val="006D1081"/>
    <w:rPr>
      <w:rFonts w:cs="Mangal"/>
      <w:sz w:val="20"/>
      <w:szCs w:val="18"/>
    </w:rPr>
  </w:style>
  <w:style w:type="character" w:customStyle="1" w:styleId="FootnoteTextChar">
    <w:name w:val="Footnote Text Char"/>
    <w:basedOn w:val="DefaultParagraphFont"/>
    <w:link w:val="FootnoteText"/>
    <w:uiPriority w:val="99"/>
    <w:semiHidden/>
    <w:rsid w:val="006D1081"/>
    <w:rPr>
      <w:rFonts w:ascii="Courier New" w:eastAsia="Lucida Sans Unicode" w:hAnsi="Courier New" w:cs="Mangal"/>
      <w:sz w:val="20"/>
      <w:szCs w:val="18"/>
      <w:lang w:eastAsia="zh-CN" w:bidi="hi-IN"/>
    </w:rPr>
  </w:style>
  <w:style w:type="character" w:styleId="FootnoteReference">
    <w:name w:val="footnote reference"/>
    <w:basedOn w:val="DefaultParagraphFont"/>
    <w:uiPriority w:val="99"/>
    <w:semiHidden/>
    <w:unhideWhenUsed/>
    <w:rsid w:val="006D1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2AA3874500A646B29280ABDB353F84" ma:contentTypeVersion="1" ma:contentTypeDescription="Create a new document." ma:contentTypeScope="" ma:versionID="3e86e1876affc8d278170ca23ddb9b76">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AE45BF-44E5-4D84-BB0D-09F2E8480E90}">
  <ds:schemaRefs>
    <ds:schemaRef ds:uri="http://schemas.openxmlformats.org/officeDocument/2006/bibliography"/>
  </ds:schemaRefs>
</ds:datastoreItem>
</file>

<file path=customXml/itemProps2.xml><?xml version="1.0" encoding="utf-8"?>
<ds:datastoreItem xmlns:ds="http://schemas.openxmlformats.org/officeDocument/2006/customXml" ds:itemID="{4152470C-83E4-4EF5-87FD-642597844742}"/>
</file>

<file path=customXml/itemProps3.xml><?xml version="1.0" encoding="utf-8"?>
<ds:datastoreItem xmlns:ds="http://schemas.openxmlformats.org/officeDocument/2006/customXml" ds:itemID="{A7EDB8D8-8419-4F66-8930-B5C26D21582D}"/>
</file>

<file path=customXml/itemProps4.xml><?xml version="1.0" encoding="utf-8"?>
<ds:datastoreItem xmlns:ds="http://schemas.openxmlformats.org/officeDocument/2006/customXml" ds:itemID="{B7F4776D-9F48-448D-9730-7A92B4953028}"/>
</file>

<file path=docProps/app.xml><?xml version="1.0" encoding="utf-8"?>
<Properties xmlns="http://schemas.openxmlformats.org/officeDocument/2006/extended-properties" xmlns:vt="http://schemas.openxmlformats.org/officeDocument/2006/docPropsVTypes">
  <Template>Normal</Template>
  <TotalTime>183</TotalTime>
  <Pages>8</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Dwight-Jared</dc:creator>
  <cp:keywords/>
  <dc:description/>
  <cp:lastModifiedBy>Smith, Dwight-Jared</cp:lastModifiedBy>
  <cp:revision>8</cp:revision>
  <cp:lastPrinted>2017-11-01T13:17:00Z</cp:lastPrinted>
  <dcterms:created xsi:type="dcterms:W3CDTF">2017-11-01T13:14:00Z</dcterms:created>
  <dcterms:modified xsi:type="dcterms:W3CDTF">2018-06-01T12:52:00Z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0x010100682AA3874500A646B29280ABDB353F84</vt:lpwstr>
  </property>
  <property fmtid="{D5CDD505-2E9C-101B-9397-08002B2CF9AE}" pid="3" name="Order">
    <vt:r8>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